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4C" w:rsidRDefault="005A514C" w:rsidP="009B2AC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5A514C" w:rsidRDefault="005A514C" w:rsidP="009B2AC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5A514C" w:rsidRDefault="005A514C" w:rsidP="009B2AC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5A514C" w:rsidRDefault="005A514C" w:rsidP="009B2AC2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Артемовского городского округа</w:t>
      </w:r>
    </w:p>
    <w:p w:rsidR="0032026F" w:rsidRDefault="00EA0C53" w:rsidP="0028192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A048FD">
        <w:rPr>
          <w:rFonts w:ascii="Times New Roman" w:hAnsi="Times New Roman"/>
          <w:sz w:val="24"/>
          <w:szCs w:val="24"/>
        </w:rPr>
        <w:t xml:space="preserve"> </w:t>
      </w:r>
      <w:r w:rsidR="002028C1">
        <w:rPr>
          <w:rFonts w:ascii="Times New Roman" w:hAnsi="Times New Roman"/>
          <w:sz w:val="24"/>
          <w:szCs w:val="24"/>
        </w:rPr>
        <w:t>_____________</w:t>
      </w:r>
      <w:r w:rsidR="00A048FD">
        <w:rPr>
          <w:rFonts w:ascii="Times New Roman" w:hAnsi="Times New Roman"/>
          <w:sz w:val="24"/>
          <w:szCs w:val="24"/>
        </w:rPr>
        <w:t xml:space="preserve"> </w:t>
      </w:r>
      <w:r w:rsidR="005A514C">
        <w:rPr>
          <w:rFonts w:ascii="Times New Roman" w:hAnsi="Times New Roman"/>
          <w:sz w:val="24"/>
          <w:szCs w:val="24"/>
        </w:rPr>
        <w:t>№</w:t>
      </w:r>
      <w:r w:rsidR="00950FE7">
        <w:rPr>
          <w:rFonts w:ascii="Times New Roman" w:hAnsi="Times New Roman"/>
          <w:sz w:val="24"/>
          <w:szCs w:val="24"/>
        </w:rPr>
        <w:t xml:space="preserve"> </w:t>
      </w:r>
      <w:r w:rsidR="002028C1">
        <w:rPr>
          <w:rFonts w:ascii="Times New Roman" w:hAnsi="Times New Roman"/>
          <w:sz w:val="24"/>
          <w:szCs w:val="24"/>
        </w:rPr>
        <w:t>______</w:t>
      </w:r>
      <w:proofErr w:type="gramStart"/>
      <w:r w:rsidR="002028C1">
        <w:rPr>
          <w:rFonts w:ascii="Times New Roman" w:hAnsi="Times New Roman"/>
          <w:sz w:val="24"/>
          <w:szCs w:val="24"/>
        </w:rPr>
        <w:t>_</w:t>
      </w:r>
      <w:r w:rsidR="00A048FD">
        <w:rPr>
          <w:rFonts w:ascii="Times New Roman" w:hAnsi="Times New Roman"/>
          <w:sz w:val="24"/>
          <w:szCs w:val="24"/>
        </w:rPr>
        <w:t>-</w:t>
      </w:r>
      <w:proofErr w:type="gramEnd"/>
      <w:r w:rsidR="00A048FD">
        <w:rPr>
          <w:rFonts w:ascii="Times New Roman" w:hAnsi="Times New Roman"/>
          <w:sz w:val="24"/>
          <w:szCs w:val="24"/>
        </w:rPr>
        <w:t>па</w:t>
      </w:r>
    </w:p>
    <w:p w:rsidR="00281925" w:rsidRDefault="00281925" w:rsidP="0028192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D7946" w:rsidRDefault="00DD7946" w:rsidP="005A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46" w:rsidRDefault="00DD7946" w:rsidP="005A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46" w:rsidRDefault="00DD7946" w:rsidP="005A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46" w:rsidRDefault="00DD7946" w:rsidP="005A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46" w:rsidRDefault="00DD7946" w:rsidP="005A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46" w:rsidRDefault="00DD7946" w:rsidP="005A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946" w:rsidRDefault="00DD7946" w:rsidP="005A5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4739" w:rsidRPr="00747EC1" w:rsidRDefault="005A514C" w:rsidP="00125E32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747EC1">
        <w:rPr>
          <w:rFonts w:ascii="Times New Roman" w:hAnsi="Times New Roman"/>
          <w:b/>
          <w:caps/>
          <w:sz w:val="44"/>
          <w:szCs w:val="44"/>
        </w:rPr>
        <w:t>Муниципальная программа</w:t>
      </w:r>
    </w:p>
    <w:p w:rsidR="00DD7946" w:rsidRPr="00747EC1" w:rsidRDefault="005A514C" w:rsidP="00125E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47EC1">
        <w:rPr>
          <w:rFonts w:ascii="Times New Roman" w:hAnsi="Times New Roman"/>
          <w:b/>
          <w:sz w:val="44"/>
          <w:szCs w:val="44"/>
        </w:rPr>
        <w:t xml:space="preserve">«Противодействие коррупции </w:t>
      </w:r>
    </w:p>
    <w:p w:rsidR="005A514C" w:rsidRPr="00747EC1" w:rsidRDefault="005A514C" w:rsidP="00125E3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747EC1">
        <w:rPr>
          <w:rFonts w:ascii="Times New Roman" w:hAnsi="Times New Roman"/>
          <w:b/>
          <w:sz w:val="44"/>
          <w:szCs w:val="44"/>
        </w:rPr>
        <w:t>в Артемовско</w:t>
      </w:r>
      <w:r w:rsidR="002268AB" w:rsidRPr="00747EC1">
        <w:rPr>
          <w:rFonts w:ascii="Times New Roman" w:hAnsi="Times New Roman"/>
          <w:b/>
          <w:sz w:val="44"/>
          <w:szCs w:val="44"/>
        </w:rPr>
        <w:t>м</w:t>
      </w:r>
      <w:r w:rsidRPr="00747EC1">
        <w:rPr>
          <w:rFonts w:ascii="Times New Roman" w:hAnsi="Times New Roman"/>
          <w:b/>
          <w:sz w:val="44"/>
          <w:szCs w:val="44"/>
        </w:rPr>
        <w:t xml:space="preserve"> городско</w:t>
      </w:r>
      <w:r w:rsidR="002268AB" w:rsidRPr="00747EC1">
        <w:rPr>
          <w:rFonts w:ascii="Times New Roman" w:hAnsi="Times New Roman"/>
          <w:b/>
          <w:sz w:val="44"/>
          <w:szCs w:val="44"/>
        </w:rPr>
        <w:t>м</w:t>
      </w:r>
      <w:r w:rsidRPr="00747EC1">
        <w:rPr>
          <w:rFonts w:ascii="Times New Roman" w:hAnsi="Times New Roman"/>
          <w:b/>
          <w:sz w:val="44"/>
          <w:szCs w:val="44"/>
        </w:rPr>
        <w:t xml:space="preserve"> округ</w:t>
      </w:r>
      <w:r w:rsidR="002268AB" w:rsidRPr="00747EC1">
        <w:rPr>
          <w:rFonts w:ascii="Times New Roman" w:hAnsi="Times New Roman"/>
          <w:b/>
          <w:sz w:val="44"/>
          <w:szCs w:val="44"/>
        </w:rPr>
        <w:t>е</w:t>
      </w:r>
      <w:r w:rsidRPr="00747EC1">
        <w:rPr>
          <w:rFonts w:ascii="Times New Roman" w:hAnsi="Times New Roman"/>
          <w:b/>
          <w:sz w:val="44"/>
          <w:szCs w:val="44"/>
        </w:rPr>
        <w:t>»</w:t>
      </w: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C53" w:rsidRDefault="00EA0C53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C53" w:rsidRDefault="00EA0C53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C53" w:rsidRDefault="00EA0C53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C53" w:rsidRDefault="00EA0C53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7946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0C53" w:rsidRDefault="00D32C20" w:rsidP="00125E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Артем</w:t>
      </w:r>
    </w:p>
    <w:p w:rsidR="00DD7946" w:rsidRPr="00DD589B" w:rsidRDefault="00DD7946" w:rsidP="00125E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7EC1">
        <w:rPr>
          <w:rFonts w:ascii="Times New Roman" w:hAnsi="Times New Roman"/>
          <w:b/>
          <w:sz w:val="32"/>
          <w:szCs w:val="32"/>
        </w:rPr>
        <w:t>20</w:t>
      </w:r>
      <w:r w:rsidR="002028C1">
        <w:rPr>
          <w:rFonts w:ascii="Times New Roman" w:hAnsi="Times New Roman"/>
          <w:b/>
          <w:sz w:val="32"/>
          <w:szCs w:val="32"/>
        </w:rPr>
        <w:t>21</w:t>
      </w:r>
    </w:p>
    <w:p w:rsidR="00C4732C" w:rsidRDefault="00C4732C" w:rsidP="00C473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  <w:sectPr w:rsidR="00C4732C" w:rsidSect="002028C1">
          <w:headerReference w:type="default" r:id="rId8"/>
          <w:headerReference w:type="first" r:id="rId9"/>
          <w:pgSz w:w="11906" w:h="16838"/>
          <w:pgMar w:top="992" w:right="567" w:bottom="709" w:left="1701" w:header="709" w:footer="709" w:gutter="0"/>
          <w:cols w:space="708"/>
          <w:titlePg/>
          <w:docGrid w:linePitch="360"/>
        </w:sectPr>
      </w:pPr>
    </w:p>
    <w:p w:rsidR="00254AEF" w:rsidRDefault="00254AEF" w:rsidP="00C4732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7EC1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ПРОГРАММЫ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254AEF" w:rsidRPr="00F81D4B" w:rsidTr="00C4732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925" w:rsidRDefault="00254AEF" w:rsidP="001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54AEF" w:rsidRPr="00F81D4B" w:rsidRDefault="00254AEF" w:rsidP="001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165" w:rsidRPr="00F81D4B" w:rsidRDefault="00EF275D" w:rsidP="002028C1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7946">
              <w:rPr>
                <w:rFonts w:ascii="Times New Roman" w:hAnsi="Times New Roman"/>
                <w:sz w:val="24"/>
                <w:szCs w:val="24"/>
              </w:rPr>
              <w:t xml:space="preserve">униципальная программа </w:t>
            </w:r>
            <w:r w:rsidR="00254AEF" w:rsidRPr="00F81D4B">
              <w:rPr>
                <w:rFonts w:ascii="Times New Roman" w:hAnsi="Times New Roman"/>
                <w:sz w:val="24"/>
                <w:szCs w:val="24"/>
              </w:rPr>
              <w:t>«Противодействие коррупции в Артемовском городском округе» (далее – Программа)</w:t>
            </w:r>
          </w:p>
        </w:tc>
      </w:tr>
      <w:tr w:rsidR="00C8172A" w:rsidRPr="00F81D4B" w:rsidTr="00C4732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56" w:rsidRDefault="00C8172A" w:rsidP="001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принятия </w:t>
            </w:r>
          </w:p>
          <w:p w:rsidR="00C8172A" w:rsidRPr="00F81D4B" w:rsidRDefault="00C8172A" w:rsidP="001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решения о разработке 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8C1" w:rsidRPr="00F81D4B" w:rsidRDefault="00EF275D" w:rsidP="002028C1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8172A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r w:rsidR="0079245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8172A">
              <w:rPr>
                <w:rFonts w:ascii="Times New Roman" w:hAnsi="Times New Roman"/>
                <w:sz w:val="24"/>
                <w:szCs w:val="24"/>
              </w:rPr>
              <w:t xml:space="preserve"> Артемовского городского округа </w:t>
            </w:r>
            <w:r w:rsidR="0052374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D589B">
              <w:rPr>
                <w:rFonts w:ascii="Times New Roman" w:hAnsi="Times New Roman"/>
                <w:sz w:val="24"/>
                <w:szCs w:val="24"/>
              </w:rPr>
              <w:t>15</w:t>
            </w:r>
            <w:r w:rsidR="00523748">
              <w:rPr>
                <w:rFonts w:ascii="Times New Roman" w:hAnsi="Times New Roman"/>
                <w:sz w:val="24"/>
                <w:szCs w:val="24"/>
              </w:rPr>
              <w:t>.0</w:t>
            </w:r>
            <w:r w:rsidR="00DD589B">
              <w:rPr>
                <w:rFonts w:ascii="Times New Roman" w:hAnsi="Times New Roman"/>
                <w:sz w:val="24"/>
                <w:szCs w:val="24"/>
              </w:rPr>
              <w:t>6</w:t>
            </w:r>
            <w:r w:rsidR="00523748">
              <w:rPr>
                <w:rFonts w:ascii="Times New Roman" w:hAnsi="Times New Roman"/>
                <w:sz w:val="24"/>
                <w:szCs w:val="24"/>
              </w:rPr>
              <w:t>.201</w:t>
            </w:r>
            <w:r w:rsidR="00DD589B">
              <w:rPr>
                <w:rFonts w:ascii="Times New Roman" w:hAnsi="Times New Roman"/>
                <w:sz w:val="24"/>
                <w:szCs w:val="24"/>
              </w:rPr>
              <w:t>7</w:t>
            </w:r>
            <w:r w:rsidR="0052374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D589B">
              <w:rPr>
                <w:rFonts w:ascii="Times New Roman" w:hAnsi="Times New Roman"/>
                <w:sz w:val="24"/>
                <w:szCs w:val="24"/>
              </w:rPr>
              <w:t>408</w:t>
            </w:r>
            <w:r w:rsidR="00523748">
              <w:rPr>
                <w:rFonts w:ascii="Times New Roman" w:hAnsi="Times New Roman"/>
                <w:sz w:val="24"/>
                <w:szCs w:val="24"/>
              </w:rPr>
              <w:t>-ра «О разработке муниципальной программы «Противодействие коррупции в Артемовском го</w:t>
            </w:r>
            <w:r w:rsidR="00281925">
              <w:rPr>
                <w:rFonts w:ascii="Times New Roman" w:hAnsi="Times New Roman"/>
                <w:sz w:val="24"/>
                <w:szCs w:val="24"/>
              </w:rPr>
              <w:t>ро</w:t>
            </w:r>
            <w:r w:rsidR="00281925">
              <w:rPr>
                <w:rFonts w:ascii="Times New Roman" w:hAnsi="Times New Roman"/>
                <w:sz w:val="24"/>
                <w:szCs w:val="24"/>
              </w:rPr>
              <w:t>д</w:t>
            </w:r>
            <w:r w:rsidR="00281925">
              <w:rPr>
                <w:rFonts w:ascii="Times New Roman" w:hAnsi="Times New Roman"/>
                <w:sz w:val="24"/>
                <w:szCs w:val="24"/>
              </w:rPr>
              <w:t>ском округе на 201</w:t>
            </w:r>
            <w:r w:rsidR="00DD589B">
              <w:rPr>
                <w:rFonts w:ascii="Times New Roman" w:hAnsi="Times New Roman"/>
                <w:sz w:val="24"/>
                <w:szCs w:val="24"/>
              </w:rPr>
              <w:t>9</w:t>
            </w:r>
            <w:r w:rsidR="00281925">
              <w:rPr>
                <w:rFonts w:ascii="Times New Roman" w:hAnsi="Times New Roman"/>
                <w:sz w:val="24"/>
                <w:szCs w:val="24"/>
              </w:rPr>
              <w:t>-</w:t>
            </w:r>
            <w:r w:rsidR="00DD589B">
              <w:rPr>
                <w:rFonts w:ascii="Times New Roman" w:hAnsi="Times New Roman"/>
                <w:sz w:val="24"/>
                <w:szCs w:val="24"/>
              </w:rPr>
              <w:t>2021</w:t>
            </w:r>
            <w:r w:rsidR="00EA0C53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254AEF" w:rsidRPr="00F81D4B" w:rsidTr="00C4732C">
        <w:trPr>
          <w:cantSplit/>
          <w:trHeight w:val="58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56" w:rsidRDefault="00254AEF" w:rsidP="001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</w:p>
          <w:p w:rsidR="00BD4956" w:rsidRDefault="00254AEF" w:rsidP="001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 xml:space="preserve">для разработки </w:t>
            </w:r>
          </w:p>
          <w:p w:rsidR="00254AEF" w:rsidRPr="00F81D4B" w:rsidRDefault="00254AEF" w:rsidP="00125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EF2" w:rsidRPr="00FE0EF2" w:rsidRDefault="00FE0EF2" w:rsidP="00FE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hyperlink r:id="rId10" w:history="1">
              <w:r w:rsidRPr="00FE0EF2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FE0EF2" w:rsidRPr="00FE0EF2" w:rsidRDefault="00FE0EF2" w:rsidP="00FE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FE0EF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FE0EF2" w:rsidRPr="00FE0EF2" w:rsidRDefault="00FE0EF2" w:rsidP="00FE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FE0EF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N 273-ФЗ "О против</w:t>
            </w: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0EF2">
              <w:rPr>
                <w:rFonts w:ascii="Times New Roman" w:hAnsi="Times New Roman" w:cs="Times New Roman"/>
                <w:sz w:val="24"/>
                <w:szCs w:val="24"/>
              </w:rPr>
              <w:t>действии коррупции";</w:t>
            </w:r>
          </w:p>
          <w:p w:rsidR="00FE0EF2" w:rsidRPr="00FE0EF2" w:rsidRDefault="00BF55D6" w:rsidP="00FE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E0EF2" w:rsidRPr="00FE0EF2">
                <w:rPr>
                  <w:rFonts w:ascii="Times New Roman" w:hAnsi="Times New Roman" w:cs="Times New Roman"/>
                  <w:sz w:val="24"/>
                  <w:szCs w:val="24"/>
                </w:rPr>
                <w:t>Указ</w:t>
              </w:r>
            </w:hyperlink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01.04.2016 N 147 "О Национальном плане противодействия коррупции на 2016 - 2017 годы";</w:t>
            </w:r>
          </w:p>
          <w:p w:rsidR="00FE0EF2" w:rsidRPr="00FE0EF2" w:rsidRDefault="00BF55D6" w:rsidP="00FE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E0EF2" w:rsidRPr="00FE0EF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от 10.03.2009 N 387-КЗ "О пр</w:t>
            </w:r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>тиводействии коррупции в Приморском крае";</w:t>
            </w:r>
          </w:p>
          <w:p w:rsidR="00FE0EF2" w:rsidRPr="00FE0EF2" w:rsidRDefault="00BF55D6" w:rsidP="00FE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E0EF2" w:rsidRPr="00FE0EF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 Думы Артемовского городского округа от 26.04.2012 N 660 "Об утверждении Положения об осуществлении мер по противодействию коррупции в Артемовском городском округе";</w:t>
            </w:r>
          </w:p>
          <w:p w:rsidR="00FE0EF2" w:rsidRPr="00FE0EF2" w:rsidRDefault="00BF55D6" w:rsidP="00FE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E0EF2" w:rsidRPr="00FE0EF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Артемовского городского округа от 29.07.2013 N 1890-па "Об утверждении Порядка прин</w:t>
            </w:r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>тия решений о разработке муниципальных программ и ведо</w:t>
            </w:r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0EF2" w:rsidRPr="00FE0EF2">
              <w:rPr>
                <w:rFonts w:ascii="Times New Roman" w:hAnsi="Times New Roman" w:cs="Times New Roman"/>
                <w:sz w:val="24"/>
                <w:szCs w:val="24"/>
              </w:rPr>
              <w:t>ственных целевых программ, их формирования, реализации и оценки эффективности в Артемовском городском округе";</w:t>
            </w:r>
          </w:p>
          <w:p w:rsidR="00D70165" w:rsidRDefault="00BF55D6" w:rsidP="00FE0EF2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E0EF2" w:rsidRPr="00FE0EF2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FE0EF2" w:rsidRPr="00FE0EF2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29.06.2018 N 378 "О Национальном плане противодействия коррупции на 2018 - 2020 годы"</w:t>
            </w:r>
          </w:p>
          <w:p w:rsidR="002028C1" w:rsidRDefault="00BF55D6" w:rsidP="002028C1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028C1" w:rsidRPr="00FE0EF2">
                <w:rPr>
                  <w:rFonts w:ascii="Times New Roman" w:hAnsi="Times New Roman"/>
                  <w:sz w:val="24"/>
                  <w:szCs w:val="24"/>
                </w:rPr>
                <w:t>Указ</w:t>
              </w:r>
            </w:hyperlink>
            <w:r w:rsidR="002028C1" w:rsidRPr="00FE0EF2">
              <w:rPr>
                <w:rFonts w:ascii="Times New Roman" w:hAnsi="Times New Roman"/>
                <w:sz w:val="24"/>
                <w:szCs w:val="24"/>
              </w:rPr>
              <w:t xml:space="preserve"> Президента Российской Федерации от </w:t>
            </w:r>
            <w:r w:rsidR="002028C1">
              <w:rPr>
                <w:rFonts w:ascii="Times New Roman" w:hAnsi="Times New Roman"/>
                <w:sz w:val="24"/>
                <w:szCs w:val="24"/>
              </w:rPr>
              <w:t>16</w:t>
            </w:r>
            <w:r w:rsidR="002028C1" w:rsidRPr="00FE0EF2">
              <w:rPr>
                <w:rFonts w:ascii="Times New Roman" w:hAnsi="Times New Roman"/>
                <w:sz w:val="24"/>
                <w:szCs w:val="24"/>
              </w:rPr>
              <w:t>.0</w:t>
            </w:r>
            <w:r w:rsidR="002028C1">
              <w:rPr>
                <w:rFonts w:ascii="Times New Roman" w:hAnsi="Times New Roman"/>
                <w:sz w:val="24"/>
                <w:szCs w:val="24"/>
              </w:rPr>
              <w:t>8.2021</w:t>
            </w:r>
            <w:r w:rsidR="002028C1" w:rsidRPr="00FE0EF2">
              <w:rPr>
                <w:rFonts w:ascii="Times New Roman" w:hAnsi="Times New Roman"/>
                <w:sz w:val="24"/>
                <w:szCs w:val="24"/>
              </w:rPr>
              <w:t xml:space="preserve"> N </w:t>
            </w:r>
            <w:r w:rsidR="002028C1">
              <w:rPr>
                <w:rFonts w:ascii="Times New Roman" w:hAnsi="Times New Roman"/>
                <w:sz w:val="24"/>
                <w:szCs w:val="24"/>
              </w:rPr>
              <w:t>478</w:t>
            </w:r>
            <w:r w:rsidR="002028C1" w:rsidRPr="00FE0EF2">
              <w:rPr>
                <w:rFonts w:ascii="Times New Roman" w:hAnsi="Times New Roman"/>
                <w:sz w:val="24"/>
                <w:szCs w:val="24"/>
              </w:rPr>
              <w:t xml:space="preserve"> "О Национальном плане противодействия коррупции на 20</w:t>
            </w:r>
            <w:r w:rsidR="002028C1">
              <w:rPr>
                <w:rFonts w:ascii="Times New Roman" w:hAnsi="Times New Roman"/>
                <w:sz w:val="24"/>
                <w:szCs w:val="24"/>
              </w:rPr>
              <w:t>21</w:t>
            </w:r>
            <w:r w:rsidR="002028C1" w:rsidRPr="00FE0EF2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2028C1">
              <w:rPr>
                <w:rFonts w:ascii="Times New Roman" w:hAnsi="Times New Roman"/>
                <w:sz w:val="24"/>
                <w:szCs w:val="24"/>
              </w:rPr>
              <w:t>4</w:t>
            </w:r>
            <w:r w:rsidR="002028C1" w:rsidRPr="00FE0EF2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</w:p>
          <w:p w:rsidR="002028C1" w:rsidRPr="0024054F" w:rsidRDefault="002028C1" w:rsidP="002028C1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мероприятий программы противодействия коррупции в Приморском крае на 2021-2025 годы, утвержденной постановл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нием Губернатора Приморского края от 06.10.2021 № 99-пг</w:t>
            </w:r>
          </w:p>
        </w:tc>
      </w:tr>
      <w:tr w:rsidR="00254AEF" w:rsidRPr="00F81D4B" w:rsidTr="00C4732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EF" w:rsidRPr="00F81D4B" w:rsidRDefault="00254AEF" w:rsidP="00F8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>Заказчик</w:t>
            </w:r>
            <w:r w:rsidR="00C8172A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165" w:rsidRPr="00F81D4B" w:rsidRDefault="00EF275D" w:rsidP="00FE0EF2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C31FF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254AEF" w:rsidRPr="00F81D4B">
              <w:rPr>
                <w:rFonts w:ascii="Times New Roman" w:hAnsi="Times New Roman"/>
                <w:sz w:val="24"/>
                <w:szCs w:val="24"/>
              </w:rPr>
              <w:t xml:space="preserve"> Артемовского городского округа</w:t>
            </w:r>
            <w:r w:rsidR="00C8172A">
              <w:rPr>
                <w:rFonts w:ascii="Times New Roman" w:hAnsi="Times New Roman"/>
                <w:sz w:val="24"/>
                <w:szCs w:val="24"/>
              </w:rPr>
              <w:t xml:space="preserve"> в лице </w:t>
            </w:r>
            <w:r w:rsidR="00201068">
              <w:rPr>
                <w:rFonts w:ascii="Times New Roman" w:hAnsi="Times New Roman"/>
                <w:sz w:val="24"/>
                <w:szCs w:val="24"/>
              </w:rPr>
              <w:t>управления делами и организационной работы администрации Артемовского городского округа</w:t>
            </w:r>
          </w:p>
        </w:tc>
      </w:tr>
      <w:tr w:rsidR="00254AEF" w:rsidRPr="00F81D4B" w:rsidTr="00C4732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56" w:rsidRDefault="00481FBC" w:rsidP="00F8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  <w:p w:rsidR="00254AEF" w:rsidRPr="00F81D4B" w:rsidRDefault="00C8172A" w:rsidP="00F8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165" w:rsidRPr="00B3201E" w:rsidRDefault="00EF275D" w:rsidP="00FE0EF2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81FBC">
              <w:rPr>
                <w:rFonts w:ascii="Times New Roman" w:hAnsi="Times New Roman"/>
                <w:sz w:val="24"/>
                <w:szCs w:val="24"/>
              </w:rPr>
              <w:t>рганы</w:t>
            </w:r>
            <w:r w:rsidR="0020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4F4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201068">
              <w:rPr>
                <w:rFonts w:ascii="Times New Roman" w:hAnsi="Times New Roman"/>
                <w:sz w:val="24"/>
                <w:szCs w:val="24"/>
              </w:rPr>
              <w:t xml:space="preserve"> Артемовского городского округа</w:t>
            </w:r>
          </w:p>
        </w:tc>
      </w:tr>
      <w:tr w:rsidR="00254AEF" w:rsidRPr="00F81D4B" w:rsidTr="00C4732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EF" w:rsidRPr="00F81D4B" w:rsidRDefault="00254AEF" w:rsidP="00F8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165" w:rsidRPr="00FE0EF2" w:rsidRDefault="00EF275D" w:rsidP="00FE0EF2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DD589B" w:rsidRPr="00752814">
              <w:rPr>
                <w:rFonts w:ascii="Times New Roman" w:eastAsia="Times New Roman" w:hAnsi="Times New Roman"/>
                <w:sz w:val="24"/>
                <w:szCs w:val="24"/>
              </w:rPr>
              <w:t>овершенствование системы профилактики и противоде</w:t>
            </w:r>
            <w:r w:rsidR="00DD589B" w:rsidRPr="007528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="00DD589B" w:rsidRPr="00752814">
              <w:rPr>
                <w:rFonts w:ascii="Times New Roman" w:eastAsia="Times New Roman" w:hAnsi="Times New Roman"/>
                <w:sz w:val="24"/>
                <w:szCs w:val="24"/>
              </w:rPr>
              <w:t>ствия коррупции в органах местного самоуправления и в мун</w:t>
            </w:r>
            <w:r w:rsidR="00DD589B" w:rsidRPr="007528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DD589B" w:rsidRPr="00752814">
              <w:rPr>
                <w:rFonts w:ascii="Times New Roman" w:eastAsia="Times New Roman" w:hAnsi="Times New Roman"/>
                <w:sz w:val="24"/>
                <w:szCs w:val="24"/>
              </w:rPr>
              <w:t>ципальных учреждениях Артемовского городского округа</w:t>
            </w:r>
          </w:p>
        </w:tc>
      </w:tr>
      <w:tr w:rsidR="00D70165" w:rsidRPr="00F81D4B" w:rsidTr="00C4732C">
        <w:trPr>
          <w:cantSplit/>
          <w:trHeight w:val="36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165" w:rsidRPr="00F81D4B" w:rsidRDefault="00D70165" w:rsidP="00F8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165" w:rsidRDefault="00D70165" w:rsidP="00D7016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беспечение правовых и организационных мер, направле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н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ных на предупреждение, выявление и последующее устранение причин коррупции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0165" w:rsidRDefault="00D70165" w:rsidP="00D70165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еализация механизма контроля соблюдения ограничений, з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а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претов и требований, связанных с прохождением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0165" w:rsidRDefault="00D70165" w:rsidP="004F353F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 xml:space="preserve">уществление </w:t>
            </w:r>
            <w:proofErr w:type="gramStart"/>
            <w:r w:rsidRPr="00D63E02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63E02">
              <w:rPr>
                <w:rFonts w:ascii="Times New Roman" w:hAnsi="Times New Roman"/>
                <w:sz w:val="24"/>
                <w:szCs w:val="24"/>
              </w:rPr>
              <w:t xml:space="preserve"> предоставлением руководителями муниципальных учреждений сведений о своих (супруги (супр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у</w:t>
            </w:r>
            <w:r w:rsidR="00BF5DC2" w:rsidRPr="00D63E02">
              <w:rPr>
                <w:rFonts w:ascii="Times New Roman" w:hAnsi="Times New Roman"/>
                <w:sz w:val="24"/>
                <w:szCs w:val="24"/>
              </w:rPr>
              <w:t xml:space="preserve">га), несовершеннолетних детей) доходах, </w:t>
            </w:r>
            <w:r w:rsidR="00BF5DC2">
              <w:rPr>
                <w:rFonts w:ascii="Times New Roman" w:hAnsi="Times New Roman"/>
                <w:sz w:val="24"/>
                <w:szCs w:val="24"/>
              </w:rPr>
              <w:t xml:space="preserve">расходах, </w:t>
            </w:r>
            <w:r w:rsidR="00BF5DC2" w:rsidRPr="00D63E02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028C1">
              <w:rPr>
                <w:rFonts w:ascii="Times New Roman" w:hAnsi="Times New Roman"/>
                <w:sz w:val="24"/>
                <w:szCs w:val="24"/>
              </w:rPr>
              <w:t xml:space="preserve">имуществе </w:t>
            </w:r>
          </w:p>
        </w:tc>
      </w:tr>
      <w:tr w:rsidR="00254AEF" w:rsidRPr="00F81D4B" w:rsidTr="00C4732C">
        <w:trPr>
          <w:cantSplit/>
          <w:trHeight w:val="4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AEF" w:rsidRPr="00F81D4B" w:rsidRDefault="00254AEF" w:rsidP="00F81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89B" w:rsidRDefault="00DD589B" w:rsidP="004F35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E0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D63E02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  <w:proofErr w:type="gramEnd"/>
            <w:r w:rsidRPr="00D63E02">
              <w:rPr>
                <w:rFonts w:ascii="Times New Roman" w:hAnsi="Times New Roman"/>
                <w:sz w:val="24"/>
                <w:szCs w:val="24"/>
              </w:rPr>
              <w:t xml:space="preserve">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589B" w:rsidRDefault="00DD589B" w:rsidP="00B14EA1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беспечение открытости, гласности и прозрачности при ос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у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ществлении закупок товаров, работ, услуг для обеспечения мун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353F" w:rsidRPr="00F81D4B" w:rsidRDefault="00DD589B" w:rsidP="00FE0EF2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D63E02">
              <w:rPr>
                <w:rFonts w:ascii="Times New Roman" w:hAnsi="Times New Roman"/>
                <w:sz w:val="24"/>
                <w:szCs w:val="24"/>
              </w:rPr>
              <w:t>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8938DF" w:rsidRPr="00F81D4B" w:rsidTr="00C4732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956" w:rsidRDefault="008938DF" w:rsidP="00EA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354EB2">
              <w:rPr>
                <w:rFonts w:ascii="Times New Roman" w:hAnsi="Times New Roman"/>
                <w:sz w:val="24"/>
                <w:szCs w:val="24"/>
              </w:rPr>
              <w:t>и этапы</w:t>
            </w:r>
          </w:p>
          <w:p w:rsidR="00EF275D" w:rsidRPr="00F81D4B" w:rsidRDefault="008938DF" w:rsidP="00EA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D4B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055" w:rsidRPr="00E27055" w:rsidRDefault="00E27055" w:rsidP="00E27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055">
              <w:rPr>
                <w:rFonts w:ascii="Times New Roman" w:hAnsi="Times New Roman"/>
                <w:sz w:val="24"/>
                <w:szCs w:val="24"/>
              </w:rPr>
              <w:t>2019-2025 годы в один этап</w:t>
            </w:r>
          </w:p>
          <w:p w:rsidR="004F353F" w:rsidRPr="00511B25" w:rsidRDefault="004F353F" w:rsidP="00E270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82A" w:rsidRPr="008B34AD" w:rsidTr="009C7A9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2245" w:rsidRDefault="000B282A" w:rsidP="0035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  <w:proofErr w:type="gramStart"/>
            <w:r w:rsidRPr="008B34AD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="00354EB2" w:rsidRPr="008B34AD">
              <w:rPr>
                <w:rFonts w:ascii="Times New Roman" w:hAnsi="Times New Roman"/>
                <w:sz w:val="24"/>
                <w:szCs w:val="24"/>
              </w:rPr>
              <w:t>ового</w:t>
            </w:r>
            <w:proofErr w:type="gramEnd"/>
            <w:r w:rsidR="00354EB2" w:rsidRPr="008B3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245" w:rsidRDefault="00354EB2" w:rsidP="0035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34AD">
              <w:rPr>
                <w:rFonts w:ascii="Times New Roman" w:hAnsi="Times New Roman"/>
                <w:sz w:val="24"/>
                <w:szCs w:val="24"/>
              </w:rPr>
              <w:t>обеспечения Программы</w:t>
            </w:r>
            <w:r w:rsidR="000B282A" w:rsidRPr="008B34AD">
              <w:rPr>
                <w:rFonts w:ascii="Times New Roman" w:hAnsi="Times New Roman"/>
                <w:sz w:val="24"/>
                <w:szCs w:val="24"/>
              </w:rPr>
              <w:t xml:space="preserve"> (в текущих ценах </w:t>
            </w:r>
            <w:proofErr w:type="gramEnd"/>
          </w:p>
          <w:p w:rsidR="000B282A" w:rsidRPr="008B34AD" w:rsidRDefault="000B282A" w:rsidP="00354E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4AD">
              <w:rPr>
                <w:rFonts w:ascii="Times New Roman" w:hAnsi="Times New Roman"/>
                <w:sz w:val="24"/>
                <w:szCs w:val="24"/>
              </w:rPr>
              <w:t>каждого года)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A9C" w:rsidRDefault="009C7A9C" w:rsidP="009C7A9C">
            <w:pPr>
              <w:pStyle w:val="af"/>
              <w:ind w:firstLine="355"/>
            </w:pPr>
            <w:r w:rsidRPr="009C7A9C">
              <w:t>Общий объем финансового обеспечения Программы соста</w:t>
            </w:r>
            <w:r w:rsidRPr="009C7A9C">
              <w:t>в</w:t>
            </w:r>
            <w:r w:rsidRPr="009C7A9C">
              <w:t>ляет 2 370,44225 тыс. рублей, в том числе:</w:t>
            </w:r>
          </w:p>
          <w:p w:rsidR="009C7A9C" w:rsidRPr="009C7A9C" w:rsidRDefault="009C7A9C" w:rsidP="009C7A9C">
            <w:pPr>
              <w:pStyle w:val="af"/>
              <w:ind w:firstLine="355"/>
            </w:pPr>
            <w:r w:rsidRPr="009C7A9C">
              <w:t>средства местного бюджета 2 370,44225 тыс. ру</w:t>
            </w:r>
            <w:r w:rsidRPr="009C7A9C">
              <w:t>б</w:t>
            </w:r>
            <w:r w:rsidRPr="009C7A9C">
              <w:t>лей:</w:t>
            </w:r>
          </w:p>
          <w:p w:rsidR="009C7A9C" w:rsidRPr="009C7A9C" w:rsidRDefault="009C7A9C" w:rsidP="009C7A9C">
            <w:pPr>
              <w:pStyle w:val="af"/>
              <w:ind w:firstLine="355"/>
            </w:pPr>
            <w:r w:rsidRPr="009C7A9C">
              <w:t xml:space="preserve">  2019 год – 226,00 тыс. рублей;</w:t>
            </w:r>
          </w:p>
          <w:p w:rsidR="009C7A9C" w:rsidRPr="009C7A9C" w:rsidRDefault="009C7A9C" w:rsidP="009C7A9C">
            <w:pPr>
              <w:pStyle w:val="af"/>
              <w:ind w:firstLine="355"/>
            </w:pPr>
            <w:r w:rsidRPr="009C7A9C">
              <w:t xml:space="preserve">  2020 год – 336,00 тыс. рублей;</w:t>
            </w:r>
          </w:p>
          <w:p w:rsidR="009C7A9C" w:rsidRPr="009C7A9C" w:rsidRDefault="009C7A9C" w:rsidP="009C7A9C">
            <w:pPr>
              <w:pStyle w:val="af"/>
              <w:ind w:firstLine="355"/>
            </w:pPr>
            <w:r w:rsidRPr="009C7A9C">
              <w:t xml:space="preserve">  2021 год – 188,44225 тыс. рублей;</w:t>
            </w:r>
          </w:p>
          <w:p w:rsidR="009C7A9C" w:rsidRPr="009C7A9C" w:rsidRDefault="009C7A9C" w:rsidP="009C7A9C">
            <w:pPr>
              <w:pStyle w:val="af"/>
              <w:ind w:firstLine="355"/>
            </w:pPr>
            <w:r w:rsidRPr="009C7A9C">
              <w:t xml:space="preserve">  2022 год – 360,00 тыс. рублей;</w:t>
            </w:r>
          </w:p>
          <w:p w:rsidR="009C7A9C" w:rsidRPr="009C7A9C" w:rsidRDefault="009C7A9C" w:rsidP="009C7A9C">
            <w:pPr>
              <w:pStyle w:val="af"/>
              <w:ind w:firstLine="355"/>
            </w:pPr>
            <w:r w:rsidRPr="009C7A9C">
              <w:t xml:space="preserve">  2023 год – 360,00 тыс. рублей;</w:t>
            </w:r>
          </w:p>
          <w:p w:rsidR="009C7A9C" w:rsidRPr="009C7A9C" w:rsidRDefault="009C7A9C" w:rsidP="009C7A9C">
            <w:pPr>
              <w:pStyle w:val="af"/>
              <w:ind w:firstLine="355"/>
            </w:pPr>
            <w:r w:rsidRPr="009C7A9C">
              <w:t xml:space="preserve">  2024 год – 450,00 тыс. рублей;</w:t>
            </w:r>
          </w:p>
          <w:p w:rsidR="004F353F" w:rsidRPr="00E27055" w:rsidRDefault="009C7A9C" w:rsidP="009C7A9C">
            <w:pPr>
              <w:pStyle w:val="af"/>
              <w:ind w:firstLine="355"/>
            </w:pPr>
            <w:r w:rsidRPr="009C7A9C">
              <w:t xml:space="preserve">  2025 год – 450,00 тыс. рублей</w:t>
            </w:r>
          </w:p>
        </w:tc>
      </w:tr>
      <w:tr w:rsidR="008938DF" w:rsidRPr="00484023" w:rsidTr="00C4732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DF" w:rsidRPr="00484023" w:rsidRDefault="008938DF" w:rsidP="00AC3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02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DEB" w:rsidRPr="000645F4" w:rsidRDefault="00CE1DEB" w:rsidP="00B14EA1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Реализация мероприятий Программы позволит достичь 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след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ющих показателей:</w:t>
            </w:r>
          </w:p>
          <w:p w:rsidR="00884052" w:rsidRPr="000645F4" w:rsidRDefault="00884052" w:rsidP="00B14EA1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устранение коррупционных факторов в муниципальных прав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вых актах (проектах), прошедших антикоррупционную экспертизу</w:t>
            </w:r>
            <w:r w:rsidR="004B0193" w:rsidRPr="000645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4B0193" w:rsidRPr="000645F4">
              <w:rPr>
                <w:rFonts w:ascii="Times New Roman" w:hAnsi="Times New Roman"/>
                <w:sz w:val="24"/>
                <w:szCs w:val="24"/>
              </w:rPr>
              <w:t>от общего числа выявленных коррупционных факторов,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полном объеме (100%);</w:t>
            </w:r>
          </w:p>
          <w:p w:rsidR="0014752F" w:rsidRPr="007B5CB8" w:rsidRDefault="007B5CB8" w:rsidP="0014752F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5CB8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</w:t>
            </w:r>
            <w:proofErr w:type="gramStart"/>
            <w:r w:rsidRPr="007B5CB8">
              <w:rPr>
                <w:rFonts w:ascii="Times New Roman" w:hAnsi="Times New Roman"/>
                <w:sz w:val="24"/>
                <w:szCs w:val="24"/>
              </w:rPr>
              <w:t>обучение по т</w:t>
            </w:r>
            <w:r w:rsidRPr="007B5CB8">
              <w:rPr>
                <w:rFonts w:ascii="Times New Roman" w:hAnsi="Times New Roman"/>
                <w:sz w:val="24"/>
                <w:szCs w:val="24"/>
              </w:rPr>
              <w:t>е</w:t>
            </w:r>
            <w:r w:rsidRPr="007B5CB8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gramEnd"/>
            <w:r w:rsidRPr="007B5CB8">
              <w:rPr>
                <w:rFonts w:ascii="Times New Roman" w:hAnsi="Times New Roman"/>
                <w:sz w:val="24"/>
                <w:szCs w:val="24"/>
              </w:rPr>
              <w:t xml:space="preserve"> «Противодействие коррупции» </w:t>
            </w:r>
            <w:r w:rsidR="0014752F" w:rsidRPr="007B5CB8">
              <w:rPr>
                <w:rFonts w:ascii="Times New Roman" w:hAnsi="Times New Roman"/>
                <w:sz w:val="24"/>
                <w:szCs w:val="24"/>
              </w:rPr>
              <w:t>(100%);</w:t>
            </w:r>
          </w:p>
          <w:p w:rsidR="0014752F" w:rsidRDefault="0014752F" w:rsidP="0014752F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муниципальными служащими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>в установленный срок сведений о доходах, расходах, об имуществе и обязательствах имущественного характера (100%);</w:t>
            </w:r>
          </w:p>
          <w:p w:rsidR="0014752F" w:rsidRDefault="007B5CB8" w:rsidP="0014752F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отсутствие 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муниципальных служащих, представивших непо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ные (недостоверные) сведения о доходах, об имуществе и обяз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тельствах имущественного характера, выявленные надзорными о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ганами</w:t>
            </w:r>
            <w:r w:rsidR="00EA0C53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 общего числа муниципальных служащих, представля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="0014752F">
              <w:rPr>
                <w:rFonts w:ascii="Times New Roman" w:hAnsi="Times New Roman"/>
                <w:spacing w:val="-4"/>
                <w:sz w:val="24"/>
                <w:szCs w:val="24"/>
              </w:rPr>
              <w:t>щих указанные сведения (0%);</w:t>
            </w:r>
          </w:p>
          <w:p w:rsidR="0014752F" w:rsidRPr="000645F4" w:rsidRDefault="0014752F" w:rsidP="0014752F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отсутствие</w:t>
            </w:r>
            <w:r w:rsidRPr="00B129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фактов коррупции со стороны муниципальных сл</w:t>
            </w:r>
            <w:r w:rsidRPr="00B1295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B1295C">
              <w:rPr>
                <w:rFonts w:ascii="Times New Roman" w:hAnsi="Times New Roman"/>
                <w:spacing w:val="-4"/>
                <w:sz w:val="24"/>
                <w:szCs w:val="24"/>
              </w:rPr>
              <w:t>жащих, содержащихся в жалобах и обращениях граждан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 пост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пивших за отчетный период</w:t>
            </w:r>
            <w:r w:rsidRPr="00B1295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(0%); </w:t>
            </w:r>
          </w:p>
          <w:p w:rsidR="0014752F" w:rsidRDefault="0014752F" w:rsidP="0009398F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руководителями муниципальных учреждений</w:t>
            </w:r>
            <w:r w:rsidRPr="000645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в установленный срок сведений о доходах, расходах, об имуществе и обязательствах имущественного характера (100%);</w:t>
            </w:r>
          </w:p>
          <w:p w:rsidR="004F353F" w:rsidRPr="00884052" w:rsidRDefault="00096325" w:rsidP="00FE0EF2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9829C0">
              <w:rPr>
                <w:rFonts w:ascii="Times New Roman" w:hAnsi="Times New Roman"/>
                <w:spacing w:val="-4"/>
                <w:sz w:val="24"/>
                <w:szCs w:val="24"/>
              </w:rPr>
              <w:t>охранение уровня обеспечения доступа населения информац</w:t>
            </w:r>
            <w:r w:rsidRPr="009829C0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9829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829C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противодействии коррупции на территории Артемовского г</w:t>
            </w:r>
            <w:r w:rsidRPr="009829C0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9829C0">
              <w:rPr>
                <w:rFonts w:ascii="Times New Roman" w:hAnsi="Times New Roman"/>
                <w:spacing w:val="-4"/>
                <w:sz w:val="24"/>
                <w:szCs w:val="24"/>
              </w:rPr>
              <w:t>родского округа</w:t>
            </w:r>
            <w:r w:rsidR="00EA0C5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(100%)</w:t>
            </w:r>
          </w:p>
        </w:tc>
      </w:tr>
      <w:tr w:rsidR="004F353F" w:rsidRPr="00484023" w:rsidTr="00C4732C">
        <w:trPr>
          <w:cantSplit/>
          <w:trHeight w:val="48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3F" w:rsidRDefault="004F353F" w:rsidP="004F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7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</w:t>
            </w:r>
          </w:p>
          <w:p w:rsidR="004F353F" w:rsidRDefault="004F353F" w:rsidP="004F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75D">
              <w:rPr>
                <w:rFonts w:ascii="Times New Roman" w:hAnsi="Times New Roman"/>
                <w:sz w:val="24"/>
                <w:szCs w:val="24"/>
              </w:rPr>
              <w:t xml:space="preserve">управления и </w:t>
            </w:r>
            <w:proofErr w:type="gramStart"/>
            <w:r w:rsidRPr="00EF275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F275D">
              <w:rPr>
                <w:rFonts w:ascii="Times New Roman" w:hAnsi="Times New Roman"/>
                <w:sz w:val="24"/>
                <w:szCs w:val="24"/>
              </w:rPr>
              <w:t xml:space="preserve"> исполнением </w:t>
            </w:r>
          </w:p>
          <w:p w:rsidR="004F353F" w:rsidRPr="00484023" w:rsidRDefault="004F353F" w:rsidP="004F3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275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53F" w:rsidRPr="00EF275D" w:rsidRDefault="004F353F" w:rsidP="00D40E28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75D">
              <w:rPr>
                <w:rFonts w:ascii="Times New Roman" w:hAnsi="Times New Roman"/>
                <w:sz w:val="24"/>
                <w:szCs w:val="24"/>
              </w:rPr>
              <w:t>Текущее управление и контроль реализации Программы ос</w:t>
            </w:r>
            <w:r w:rsidRPr="00EF275D">
              <w:rPr>
                <w:rFonts w:ascii="Times New Roman" w:hAnsi="Times New Roman"/>
                <w:sz w:val="24"/>
                <w:szCs w:val="24"/>
              </w:rPr>
              <w:t>у</w:t>
            </w:r>
            <w:r w:rsidRPr="00EF275D">
              <w:rPr>
                <w:rFonts w:ascii="Times New Roman" w:hAnsi="Times New Roman"/>
                <w:sz w:val="24"/>
                <w:szCs w:val="24"/>
              </w:rPr>
              <w:t>ществляет управление делами и организационной работы адм</w:t>
            </w:r>
            <w:r w:rsidRPr="00EF2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275D">
              <w:rPr>
                <w:rFonts w:ascii="Times New Roman" w:hAnsi="Times New Roman"/>
                <w:sz w:val="24"/>
                <w:szCs w:val="24"/>
              </w:rPr>
              <w:t>нистрации Артемовского городского округа.</w:t>
            </w:r>
          </w:p>
          <w:p w:rsidR="004F353F" w:rsidRPr="00EF275D" w:rsidRDefault="004F353F" w:rsidP="00D40E28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75D">
              <w:rPr>
                <w:rFonts w:ascii="Times New Roman" w:hAnsi="Times New Roman"/>
                <w:sz w:val="24"/>
                <w:szCs w:val="24"/>
              </w:rPr>
              <w:t>Заказчик Программы:</w:t>
            </w:r>
          </w:p>
          <w:p w:rsidR="00D40E28" w:rsidRPr="00D40E28" w:rsidRDefault="00D40E28" w:rsidP="00D40E28">
            <w:pPr>
              <w:pStyle w:val="ad"/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</w:t>
            </w:r>
            <w:proofErr w:type="gramStart"/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>планов социально-экономического развития Стратегии социал</w:t>
            </w:r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>ь</w:t>
            </w:r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>но-экономического развития Артемовского городского округа</w:t>
            </w:r>
            <w:proofErr w:type="gramEnd"/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порядке и по формам, установленным администрацией Артемо</w:t>
            </w:r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>ского городского округа;</w:t>
            </w:r>
          </w:p>
          <w:p w:rsidR="00D40E28" w:rsidRDefault="00D40E28" w:rsidP="00D40E28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E28">
              <w:rPr>
                <w:rFonts w:ascii="Times New Roman" w:hAnsi="Times New Roman"/>
                <w:sz w:val="24"/>
                <w:szCs w:val="24"/>
              </w:rPr>
              <w:t>в срок до 25 января представляет в управление экономики а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>министрации Артемовского городского информацию о реализ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>ции Программы и о результатах оценки эффективности Пр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 xml:space="preserve">граммы в составе информации о выполнении </w:t>
            </w:r>
            <w:proofErr w:type="gramStart"/>
            <w:r w:rsidRPr="00D40E28">
              <w:rPr>
                <w:rFonts w:ascii="Times New Roman" w:hAnsi="Times New Roman"/>
                <w:sz w:val="24"/>
                <w:szCs w:val="24"/>
              </w:rPr>
              <w:t>планов социально-экономического развития Стратегии социально-экономического развития Артемовского городского округа</w:t>
            </w:r>
            <w:proofErr w:type="gramEnd"/>
            <w:r w:rsidRPr="00D40E28">
              <w:rPr>
                <w:rFonts w:ascii="Times New Roman" w:hAnsi="Times New Roman"/>
                <w:sz w:val="24"/>
                <w:szCs w:val="24"/>
              </w:rPr>
              <w:t xml:space="preserve"> в порядке и по фо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E28">
              <w:rPr>
                <w:rFonts w:ascii="Times New Roman" w:hAnsi="Times New Roman"/>
                <w:sz w:val="24"/>
                <w:szCs w:val="24"/>
              </w:rPr>
              <w:t>мам, установленным администрацией Артемовского городского округа;</w:t>
            </w:r>
          </w:p>
          <w:p w:rsidR="00D40E28" w:rsidRPr="00EF275D" w:rsidRDefault="00D40E28" w:rsidP="00D40E28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75D">
              <w:rPr>
                <w:rFonts w:ascii="Times New Roman" w:hAnsi="Times New Roman"/>
                <w:sz w:val="24"/>
                <w:szCs w:val="24"/>
              </w:rPr>
              <w:t>ежегодно проводит оценку эффективности Программы;</w:t>
            </w:r>
          </w:p>
          <w:p w:rsidR="00D40E28" w:rsidRDefault="00D40E28" w:rsidP="00D40E28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75D">
              <w:rPr>
                <w:rFonts w:ascii="Times New Roman" w:hAnsi="Times New Roman"/>
                <w:sz w:val="24"/>
                <w:szCs w:val="24"/>
              </w:rPr>
              <w:t xml:space="preserve">ежегодно до 1 февраля года, следующего </w:t>
            </w:r>
            <w:proofErr w:type="gramStart"/>
            <w:r w:rsidRPr="00EF275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EF2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275D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EF275D">
              <w:rPr>
                <w:rFonts w:ascii="Times New Roman" w:hAnsi="Times New Roman"/>
                <w:sz w:val="24"/>
                <w:szCs w:val="24"/>
              </w:rPr>
              <w:t>, пре</w:t>
            </w:r>
            <w:r w:rsidRPr="00EF275D">
              <w:rPr>
                <w:rFonts w:ascii="Times New Roman" w:hAnsi="Times New Roman"/>
                <w:sz w:val="24"/>
                <w:szCs w:val="24"/>
              </w:rPr>
              <w:t>д</w:t>
            </w:r>
            <w:r w:rsidRPr="00EF275D">
              <w:rPr>
                <w:rFonts w:ascii="Times New Roman" w:hAnsi="Times New Roman"/>
                <w:sz w:val="24"/>
                <w:szCs w:val="24"/>
              </w:rPr>
              <w:t>ставляет главе Артемовского городского округа годовой доклад о ходе реализации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оценке эффективности Программы</w:t>
            </w:r>
          </w:p>
          <w:p w:rsidR="004F353F" w:rsidRPr="00D40E28" w:rsidRDefault="00D40E28" w:rsidP="00D40E28">
            <w:pPr>
              <w:pStyle w:val="ad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0E28">
              <w:rPr>
                <w:rFonts w:ascii="Times New Roman" w:hAnsi="Times New Roman"/>
                <w:sz w:val="24"/>
                <w:szCs w:val="24"/>
                <w:lang w:val="ru-RU"/>
              </w:rPr>
              <w:t>осуществляет государственную регистрацию Программы и внесенных в нее изменений в порядке и сроки, установленные действующим законодательством</w:t>
            </w:r>
          </w:p>
        </w:tc>
      </w:tr>
    </w:tbl>
    <w:p w:rsidR="00507B18" w:rsidRDefault="00507B18" w:rsidP="0072686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706C" w:rsidRPr="007C706C" w:rsidRDefault="007C706C" w:rsidP="007C706C">
      <w:pPr>
        <w:pStyle w:val="ad"/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06C">
        <w:rPr>
          <w:rFonts w:ascii="Times New Roman" w:hAnsi="Times New Roman"/>
          <w:b/>
          <w:sz w:val="24"/>
          <w:szCs w:val="24"/>
        </w:rPr>
        <w:t>«1. Общая характеристика и анализ социально-экономической ситуации в сфере профилактики и противодействия коррупции на территории Артемовского                             городского округа</w:t>
      </w:r>
    </w:p>
    <w:p w:rsidR="007C706C" w:rsidRPr="007C706C" w:rsidRDefault="007C706C" w:rsidP="007C7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В Стратегии национальной безопасности Российской Федерации, утвержденной Ук</w:t>
      </w:r>
      <w:r w:rsidRPr="007C706C">
        <w:rPr>
          <w:rFonts w:ascii="Times New Roman" w:hAnsi="Times New Roman" w:cs="Times New Roman"/>
          <w:sz w:val="24"/>
          <w:szCs w:val="24"/>
        </w:rPr>
        <w:t>а</w:t>
      </w:r>
      <w:r w:rsidRPr="007C706C">
        <w:rPr>
          <w:rFonts w:ascii="Times New Roman" w:hAnsi="Times New Roman" w:cs="Times New Roman"/>
          <w:sz w:val="24"/>
          <w:szCs w:val="24"/>
        </w:rPr>
        <w:t>зом Президента Российской Федерации от 2 июля 2021 года № 400 «О Стратегии национал</w:t>
      </w:r>
      <w:r w:rsidRPr="007C706C">
        <w:rPr>
          <w:rFonts w:ascii="Times New Roman" w:hAnsi="Times New Roman" w:cs="Times New Roman"/>
          <w:sz w:val="24"/>
          <w:szCs w:val="24"/>
        </w:rPr>
        <w:t>ь</w:t>
      </w:r>
      <w:r w:rsidRPr="007C706C">
        <w:rPr>
          <w:rFonts w:ascii="Times New Roman" w:hAnsi="Times New Roman" w:cs="Times New Roman"/>
          <w:sz w:val="24"/>
          <w:szCs w:val="24"/>
        </w:rPr>
        <w:t>ной безопасности Российской Федерации», искоренение коррупции отнесено к национал</w:t>
      </w:r>
      <w:r w:rsidRPr="007C706C">
        <w:rPr>
          <w:rFonts w:ascii="Times New Roman" w:hAnsi="Times New Roman" w:cs="Times New Roman"/>
          <w:sz w:val="24"/>
          <w:szCs w:val="24"/>
        </w:rPr>
        <w:t>ь</w:t>
      </w:r>
      <w:r w:rsidRPr="007C706C">
        <w:rPr>
          <w:rFonts w:ascii="Times New Roman" w:hAnsi="Times New Roman" w:cs="Times New Roman"/>
          <w:sz w:val="24"/>
          <w:szCs w:val="24"/>
        </w:rPr>
        <w:t>ным интересам Российской Федерации.</w:t>
      </w:r>
    </w:p>
    <w:p w:rsidR="007C706C" w:rsidRPr="007C706C" w:rsidRDefault="007C706C" w:rsidP="007C7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На фоне сохраняющихся в Российской Федерации социально-экономических проблем растет потребность общества в повышении эффективности муниципального управления, обеспечении социальной справедливости, усилении борьбы с коррупцией и нецелевым и</w:t>
      </w:r>
      <w:r w:rsidRPr="007C706C">
        <w:rPr>
          <w:rFonts w:ascii="Times New Roman" w:hAnsi="Times New Roman" w:cs="Times New Roman"/>
          <w:sz w:val="24"/>
          <w:szCs w:val="24"/>
        </w:rPr>
        <w:t>с</w:t>
      </w:r>
      <w:r w:rsidRPr="007C706C">
        <w:rPr>
          <w:rFonts w:ascii="Times New Roman" w:hAnsi="Times New Roman" w:cs="Times New Roman"/>
          <w:sz w:val="24"/>
          <w:szCs w:val="24"/>
        </w:rPr>
        <w:t>пользованием бюджетных средств и муниципального имущества, в проведении не подве</w:t>
      </w:r>
      <w:r w:rsidRPr="007C706C">
        <w:rPr>
          <w:rFonts w:ascii="Times New Roman" w:hAnsi="Times New Roman" w:cs="Times New Roman"/>
          <w:sz w:val="24"/>
          <w:szCs w:val="24"/>
        </w:rPr>
        <w:t>р</w:t>
      </w:r>
      <w:r w:rsidRPr="007C706C">
        <w:rPr>
          <w:rFonts w:ascii="Times New Roman" w:hAnsi="Times New Roman" w:cs="Times New Roman"/>
          <w:sz w:val="24"/>
          <w:szCs w:val="24"/>
        </w:rPr>
        <w:t>женной влиянию групповых и родственных интересов кадровой политики в муниципальных органах.</w:t>
      </w:r>
    </w:p>
    <w:p w:rsidR="007C706C" w:rsidRPr="007C706C" w:rsidRDefault="007C706C" w:rsidP="007C7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Как показывает практика работы, противодействие коррупции не может сводиться только к выявлению, пресечению, расследованию коррупционных правонарушений и пр</w:t>
      </w:r>
      <w:r w:rsidRPr="007C706C">
        <w:rPr>
          <w:rFonts w:ascii="Times New Roman" w:hAnsi="Times New Roman" w:cs="Times New Roman"/>
          <w:sz w:val="24"/>
          <w:szCs w:val="24"/>
        </w:rPr>
        <w:t>и</w:t>
      </w:r>
      <w:r w:rsidRPr="007C706C">
        <w:rPr>
          <w:rFonts w:ascii="Times New Roman" w:hAnsi="Times New Roman" w:cs="Times New Roman"/>
          <w:sz w:val="24"/>
          <w:szCs w:val="24"/>
        </w:rPr>
        <w:t>влечению к ответственности лиц, виновных в них.</w:t>
      </w:r>
    </w:p>
    <w:p w:rsidR="007C706C" w:rsidRPr="007C706C" w:rsidRDefault="007C706C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Немаловажное место в противодействии коррупции занимает ее профилактика, пре</w:t>
      </w:r>
      <w:r w:rsidRPr="007C706C">
        <w:rPr>
          <w:rFonts w:ascii="Times New Roman" w:hAnsi="Times New Roman" w:cs="Times New Roman"/>
          <w:sz w:val="24"/>
          <w:szCs w:val="24"/>
        </w:rPr>
        <w:t>д</w:t>
      </w:r>
      <w:r w:rsidRPr="007C706C">
        <w:rPr>
          <w:rFonts w:ascii="Times New Roman" w:hAnsi="Times New Roman" w:cs="Times New Roman"/>
          <w:sz w:val="24"/>
          <w:szCs w:val="24"/>
        </w:rPr>
        <w:t xml:space="preserve">ставляющая собой комплекс правовых, экономических, организационных, информационных, </w:t>
      </w:r>
      <w:r w:rsidRPr="007C706C">
        <w:rPr>
          <w:rFonts w:ascii="Times New Roman" w:hAnsi="Times New Roman" w:cs="Times New Roman"/>
          <w:sz w:val="24"/>
          <w:szCs w:val="24"/>
        </w:rPr>
        <w:lastRenderedPageBreak/>
        <w:t>образовательных, воспитательных, просветительских и иных мер, направленных на пред</w:t>
      </w:r>
      <w:r w:rsidRPr="007C706C">
        <w:rPr>
          <w:rFonts w:ascii="Times New Roman" w:hAnsi="Times New Roman" w:cs="Times New Roman"/>
          <w:sz w:val="24"/>
          <w:szCs w:val="24"/>
        </w:rPr>
        <w:t>у</w:t>
      </w:r>
      <w:r w:rsidRPr="007C706C">
        <w:rPr>
          <w:rFonts w:ascii="Times New Roman" w:hAnsi="Times New Roman" w:cs="Times New Roman"/>
          <w:sz w:val="24"/>
          <w:szCs w:val="24"/>
        </w:rPr>
        <w:t>преждение коррупции, устранение ее причин.</w:t>
      </w:r>
    </w:p>
    <w:p w:rsidR="007C706C" w:rsidRPr="007C706C" w:rsidRDefault="007C706C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Одним из эффективных механизмов противодействия коррупции является формир</w:t>
      </w:r>
      <w:r w:rsidRPr="007C706C">
        <w:rPr>
          <w:rFonts w:ascii="Times New Roman" w:hAnsi="Times New Roman" w:cs="Times New Roman"/>
          <w:sz w:val="24"/>
          <w:szCs w:val="24"/>
        </w:rPr>
        <w:t>о</w:t>
      </w:r>
      <w:r w:rsidRPr="007C706C">
        <w:rPr>
          <w:rFonts w:ascii="Times New Roman" w:hAnsi="Times New Roman" w:cs="Times New Roman"/>
          <w:sz w:val="24"/>
          <w:szCs w:val="24"/>
        </w:rPr>
        <w:t>вание и проведение антикоррупционной политики в органах местного самоуправления. З</w:t>
      </w:r>
      <w:r w:rsidRPr="007C706C">
        <w:rPr>
          <w:rFonts w:ascii="Times New Roman" w:hAnsi="Times New Roman" w:cs="Times New Roman"/>
          <w:sz w:val="24"/>
          <w:szCs w:val="24"/>
        </w:rPr>
        <w:t>а</w:t>
      </w:r>
      <w:r w:rsidRPr="007C706C">
        <w:rPr>
          <w:rFonts w:ascii="Times New Roman" w:hAnsi="Times New Roman" w:cs="Times New Roman"/>
          <w:sz w:val="24"/>
          <w:szCs w:val="24"/>
        </w:rPr>
        <w:t>коном о муниципальной службе в Российской Федерации предусмотрен ряд мер, которые должен соблюдать муниципальный служащий. По настоящее время при сдаче справок о д</w:t>
      </w:r>
      <w:r w:rsidRPr="007C706C">
        <w:rPr>
          <w:rFonts w:ascii="Times New Roman" w:hAnsi="Times New Roman" w:cs="Times New Roman"/>
          <w:sz w:val="24"/>
          <w:szCs w:val="24"/>
        </w:rPr>
        <w:t>о</w:t>
      </w:r>
      <w:r w:rsidRPr="007C706C">
        <w:rPr>
          <w:rFonts w:ascii="Times New Roman" w:hAnsi="Times New Roman" w:cs="Times New Roman"/>
          <w:sz w:val="24"/>
          <w:szCs w:val="24"/>
        </w:rPr>
        <w:t>ходах, расходах, имуществе и об обязательствах имущественного характера регулярно выя</w:t>
      </w:r>
      <w:r w:rsidRPr="007C706C">
        <w:rPr>
          <w:rFonts w:ascii="Times New Roman" w:hAnsi="Times New Roman" w:cs="Times New Roman"/>
          <w:sz w:val="24"/>
          <w:szCs w:val="24"/>
        </w:rPr>
        <w:t>в</w:t>
      </w:r>
      <w:r w:rsidRPr="007C706C">
        <w:rPr>
          <w:rFonts w:ascii="Times New Roman" w:hAnsi="Times New Roman" w:cs="Times New Roman"/>
          <w:sz w:val="24"/>
          <w:szCs w:val="24"/>
        </w:rPr>
        <w:t xml:space="preserve">ляются нарушения при их заполнении. </w:t>
      </w:r>
    </w:p>
    <w:p w:rsidR="007C706C" w:rsidRPr="007C706C" w:rsidRDefault="007C706C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Реализация комплекса мер, направленных на развитие антикоррупционного поведения граждан на территории Артемовского городского округа осуществляется с 2012 года в ра</w:t>
      </w:r>
      <w:r w:rsidRPr="007C706C">
        <w:rPr>
          <w:rFonts w:ascii="Times New Roman" w:hAnsi="Times New Roman" w:cs="Times New Roman"/>
          <w:sz w:val="24"/>
          <w:szCs w:val="24"/>
        </w:rPr>
        <w:t>м</w:t>
      </w:r>
      <w:r w:rsidRPr="007C706C">
        <w:rPr>
          <w:rFonts w:ascii="Times New Roman" w:hAnsi="Times New Roman" w:cs="Times New Roman"/>
          <w:sz w:val="24"/>
          <w:szCs w:val="24"/>
        </w:rPr>
        <w:t xml:space="preserve">ках муниципальной антикоррупционной программы. 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Реализация ее мероприятий ведется по следующим направлениям: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 xml:space="preserve">1. Обеспечение правовых и организационных мер, направленных на предупреждение, выявление и последующее устранение причин коррупции: 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06C">
        <w:rPr>
          <w:rFonts w:ascii="Times New Roman" w:hAnsi="Times New Roman"/>
          <w:sz w:val="24"/>
          <w:szCs w:val="24"/>
        </w:rPr>
        <w:t>проводится антикоррупционная экспертиза муниципальных правовых актов и их пр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ектов; определены муниципальные служащие, ответственные за организацию работы по пр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тиводействию коррупции в органах местного самоуправления Артемовского городского округа; ежеквартально проводятся заседания межведомственной комиссии по противоде</w:t>
      </w:r>
      <w:r w:rsidRPr="007C706C">
        <w:rPr>
          <w:rFonts w:ascii="Times New Roman" w:hAnsi="Times New Roman"/>
          <w:sz w:val="24"/>
          <w:szCs w:val="24"/>
        </w:rPr>
        <w:t>й</w:t>
      </w:r>
      <w:r w:rsidRPr="007C706C">
        <w:rPr>
          <w:rFonts w:ascii="Times New Roman" w:hAnsi="Times New Roman"/>
          <w:sz w:val="24"/>
          <w:szCs w:val="24"/>
        </w:rPr>
        <w:t>ствию коррупции при администрации Артемовского городского округа и заседания коми</w:t>
      </w:r>
      <w:r w:rsidRPr="007C706C">
        <w:rPr>
          <w:rFonts w:ascii="Times New Roman" w:hAnsi="Times New Roman"/>
          <w:sz w:val="24"/>
          <w:szCs w:val="24"/>
        </w:rPr>
        <w:t>с</w:t>
      </w:r>
      <w:r w:rsidRPr="007C706C">
        <w:rPr>
          <w:rFonts w:ascii="Times New Roman" w:hAnsi="Times New Roman"/>
          <w:sz w:val="24"/>
          <w:szCs w:val="24"/>
        </w:rPr>
        <w:t>сии по соблюдению требований к служебному поведению и урегулированию конфликта и</w:t>
      </w:r>
      <w:r w:rsidRPr="007C706C">
        <w:rPr>
          <w:rFonts w:ascii="Times New Roman" w:hAnsi="Times New Roman"/>
          <w:sz w:val="24"/>
          <w:szCs w:val="24"/>
        </w:rPr>
        <w:t>н</w:t>
      </w:r>
      <w:r w:rsidRPr="007C706C">
        <w:rPr>
          <w:rFonts w:ascii="Times New Roman" w:hAnsi="Times New Roman"/>
          <w:sz w:val="24"/>
          <w:szCs w:val="24"/>
        </w:rPr>
        <w:t>тересов;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проводятся проверки соблюдения муниципальными служащими ограничений и з</w:t>
      </w:r>
      <w:r w:rsidRPr="007C706C">
        <w:rPr>
          <w:rFonts w:ascii="Times New Roman" w:hAnsi="Times New Roman"/>
          <w:sz w:val="24"/>
          <w:szCs w:val="24"/>
        </w:rPr>
        <w:t>а</w:t>
      </w:r>
      <w:r w:rsidRPr="007C706C">
        <w:rPr>
          <w:rFonts w:ascii="Times New Roman" w:hAnsi="Times New Roman"/>
          <w:sz w:val="24"/>
          <w:szCs w:val="24"/>
        </w:rPr>
        <w:t>претов, связанных с муниципальной службой; в период декларационной кампании начальн</w:t>
      </w:r>
      <w:r w:rsidRPr="007C706C">
        <w:rPr>
          <w:rFonts w:ascii="Times New Roman" w:hAnsi="Times New Roman"/>
          <w:sz w:val="24"/>
          <w:szCs w:val="24"/>
        </w:rPr>
        <w:t>и</w:t>
      </w:r>
      <w:r w:rsidRPr="007C706C">
        <w:rPr>
          <w:rFonts w:ascii="Times New Roman" w:hAnsi="Times New Roman"/>
          <w:sz w:val="24"/>
          <w:szCs w:val="24"/>
        </w:rPr>
        <w:t>ком управления делами и организационной работы проводится учеба для муниципальных служащих по вопросам заполнения справок о доходах, расходах, об имуществе и обязател</w:t>
      </w:r>
      <w:r w:rsidRPr="007C706C">
        <w:rPr>
          <w:rFonts w:ascii="Times New Roman" w:hAnsi="Times New Roman"/>
          <w:sz w:val="24"/>
          <w:szCs w:val="24"/>
        </w:rPr>
        <w:t>ь</w:t>
      </w:r>
      <w:r w:rsidRPr="007C706C">
        <w:rPr>
          <w:rFonts w:ascii="Times New Roman" w:hAnsi="Times New Roman"/>
          <w:sz w:val="24"/>
          <w:szCs w:val="24"/>
        </w:rPr>
        <w:t>ствах имущественного характера; разработаны административные регламенты.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2. Совершенствование реализации механизма контроля соблюдения ограничений, з</w:t>
      </w:r>
      <w:r w:rsidRPr="007C706C">
        <w:rPr>
          <w:rFonts w:ascii="Times New Roman" w:hAnsi="Times New Roman"/>
          <w:sz w:val="24"/>
          <w:szCs w:val="24"/>
        </w:rPr>
        <w:t>а</w:t>
      </w:r>
      <w:r w:rsidRPr="007C706C">
        <w:rPr>
          <w:rFonts w:ascii="Times New Roman" w:hAnsi="Times New Roman"/>
          <w:sz w:val="24"/>
          <w:szCs w:val="24"/>
        </w:rPr>
        <w:t xml:space="preserve">претов и требований, связанных с прохождением муниципальной службы, путем поэтапного принятия и внесения изменений в муниципальное законодательство. </w:t>
      </w:r>
    </w:p>
    <w:p w:rsidR="007C706C" w:rsidRPr="007C706C" w:rsidRDefault="007C706C" w:rsidP="007C706C">
      <w:pPr>
        <w:pStyle w:val="af"/>
        <w:spacing w:line="360" w:lineRule="auto"/>
        <w:ind w:firstLine="397"/>
        <w:jc w:val="both"/>
      </w:pPr>
      <w:r w:rsidRPr="007C706C">
        <w:t xml:space="preserve">принято </w:t>
      </w:r>
      <w:hyperlink r:id="rId19" w:history="1">
        <w:r w:rsidRPr="007C706C">
          <w:rPr>
            <w:color w:val="0000FF"/>
          </w:rPr>
          <w:t>решение</w:t>
        </w:r>
      </w:hyperlink>
      <w:r w:rsidRPr="007C706C">
        <w:t xml:space="preserve"> Думы Артемовского городского округа от 15.11.2012 N 28 "О </w:t>
      </w:r>
      <w:proofErr w:type="gramStart"/>
      <w:r w:rsidRPr="007C706C">
        <w:t>Полож</w:t>
      </w:r>
      <w:r w:rsidRPr="007C706C">
        <w:t>е</w:t>
      </w:r>
      <w:r w:rsidRPr="007C706C">
        <w:t>нии</w:t>
      </w:r>
      <w:proofErr w:type="gramEnd"/>
      <w:r w:rsidRPr="007C706C">
        <w:t xml:space="preserve"> о проверке достоверности и полноты сведений о доходах, об имуществе и обязател</w:t>
      </w:r>
      <w:r w:rsidRPr="007C706C">
        <w:t>ь</w:t>
      </w:r>
      <w:r w:rsidRPr="007C706C">
        <w:t>ствах имущественного характера, представленных гражданами, претендующими на замещ</w:t>
      </w:r>
      <w:r w:rsidRPr="007C706C">
        <w:t>е</w:t>
      </w:r>
      <w:r w:rsidRPr="007C706C">
        <w:t>ние должностей муниципальной службы аппарата Думы Артемовского городского округа, муниципальными служащими аппарата Думы Артемовского городского округа, достоверн</w:t>
      </w:r>
      <w:r w:rsidRPr="007C706C">
        <w:t>о</w:t>
      </w:r>
      <w:r w:rsidRPr="007C706C">
        <w:t xml:space="preserve">сти и полноты сведений, представленных гражданами при поступлении на муниципальную </w:t>
      </w:r>
      <w:r w:rsidRPr="007C706C">
        <w:lastRenderedPageBreak/>
        <w:t>службу в соответствии с нормативными правовыми актами Российской Федерации, собл</w:t>
      </w:r>
      <w:r w:rsidRPr="007C706C">
        <w:t>ю</w:t>
      </w:r>
      <w:r w:rsidRPr="007C706C">
        <w:t>дения муниципальными служащими аппарата Думы Артемовского городского округа огр</w:t>
      </w:r>
      <w:r w:rsidRPr="007C706C">
        <w:t>а</w:t>
      </w:r>
      <w:r w:rsidRPr="007C706C">
        <w:t>ничений и запретов, требований о предотвращении или об урегулировании конфликта инт</w:t>
      </w:r>
      <w:r w:rsidRPr="007C706C">
        <w:t>е</w:t>
      </w:r>
      <w:r w:rsidRPr="007C706C">
        <w:t xml:space="preserve">ресов, исполнения ими обязанностей, установленных в целях противодействия коррупции; о </w:t>
      </w:r>
      <w:proofErr w:type="gramStart"/>
      <w:r w:rsidRPr="007C706C">
        <w:t>Положении</w:t>
      </w:r>
      <w:proofErr w:type="gramEnd"/>
      <w:r w:rsidRPr="007C706C">
        <w:t xml:space="preserve"> о проверке достоверности и полноты сведений о доходах, об имуществе и обяз</w:t>
      </w:r>
      <w:r w:rsidRPr="007C706C">
        <w:t>а</w:t>
      </w:r>
      <w:r w:rsidRPr="007C706C">
        <w:t>тельствах имущественного характера, представленных гражданами, претендующими на з</w:t>
      </w:r>
      <w:r w:rsidRPr="007C706C">
        <w:t>а</w:t>
      </w:r>
      <w:r w:rsidRPr="007C706C">
        <w:t>мещение должностей муниципальной службы контрольно-счетной палаты Артемовского г</w:t>
      </w:r>
      <w:r w:rsidRPr="007C706C">
        <w:t>о</w:t>
      </w:r>
      <w:r w:rsidRPr="007C706C">
        <w:t>родского округа, муниципальными служащими контрольно-счетной палаты Артемовского городского округа, достоверности и полноты сведений, представленных гражданами при п</w:t>
      </w:r>
      <w:r w:rsidRPr="007C706C">
        <w:t>о</w:t>
      </w:r>
      <w:r w:rsidRPr="007C706C">
        <w:t>ступлении на муниципальную службу в соответствии с нормативными правовыми актами Российской Федерации, соблюдения муниципальными служащими контрольно-счетной п</w:t>
      </w:r>
      <w:r w:rsidRPr="007C706C">
        <w:t>а</w:t>
      </w:r>
      <w:r w:rsidRPr="007C706C">
        <w:t>латы Артемовского городского округа ограничений и запретов, требований о предотвращ</w:t>
      </w:r>
      <w:r w:rsidRPr="007C706C">
        <w:t>е</w:t>
      </w:r>
      <w:r w:rsidRPr="007C706C">
        <w:t>нии или об урегулировании конфликта интересов, исполнения ими обязанностей, устано</w:t>
      </w:r>
      <w:r w:rsidRPr="007C706C">
        <w:t>в</w:t>
      </w:r>
      <w:r w:rsidRPr="007C706C">
        <w:t>ленных в целях противодействия коррупции";</w:t>
      </w:r>
    </w:p>
    <w:p w:rsidR="007C706C" w:rsidRPr="007C706C" w:rsidRDefault="007C706C" w:rsidP="007C706C">
      <w:pPr>
        <w:pStyle w:val="af"/>
        <w:spacing w:line="360" w:lineRule="auto"/>
        <w:ind w:firstLine="397"/>
        <w:jc w:val="both"/>
      </w:pPr>
      <w:proofErr w:type="gramStart"/>
      <w:r w:rsidRPr="007C706C">
        <w:t xml:space="preserve">принято </w:t>
      </w:r>
      <w:hyperlink r:id="rId20" w:history="1">
        <w:r w:rsidRPr="007C706C">
          <w:rPr>
            <w:color w:val="0000FF"/>
          </w:rPr>
          <w:t>решение</w:t>
        </w:r>
      </w:hyperlink>
      <w:r w:rsidRPr="007C706C">
        <w:t xml:space="preserve"> Думы Артемовского городского округа от 30.06.2016 N 655 "О Перечне должностей муниципальной службы в органах местного самоуправления Артемовского г</w:t>
      </w:r>
      <w:r w:rsidRPr="007C706C">
        <w:t>о</w:t>
      </w:r>
      <w:r w:rsidRPr="007C706C">
        <w:t>родского округа, замещение которых влечет за собой размещение сведений о доходах, ра</w:t>
      </w:r>
      <w:r w:rsidRPr="007C706C">
        <w:t>с</w:t>
      </w:r>
      <w:r w:rsidRPr="007C706C">
        <w:t>ходах, об имуществе и обязательствах имущественного характера муниципальных служащих органов местного самоуправления Артемовского городского округа, их супруг (супругов) и несовершеннолетних детей на официальном сайте Артемовского городского округа и пред</w:t>
      </w:r>
      <w:r w:rsidRPr="007C706C">
        <w:t>о</w:t>
      </w:r>
      <w:r w:rsidRPr="007C706C">
        <w:t>ставление</w:t>
      </w:r>
      <w:proofErr w:type="gramEnd"/>
      <w:r w:rsidRPr="007C706C">
        <w:t xml:space="preserve"> этих сведений средствам массовой информации для опубликования";</w:t>
      </w:r>
    </w:p>
    <w:p w:rsidR="007C706C" w:rsidRPr="007C706C" w:rsidRDefault="007C706C" w:rsidP="007C706C">
      <w:pPr>
        <w:pStyle w:val="af"/>
        <w:spacing w:line="360" w:lineRule="auto"/>
        <w:ind w:firstLine="397"/>
        <w:jc w:val="both"/>
      </w:pPr>
      <w:r w:rsidRPr="007C706C">
        <w:t xml:space="preserve">принято </w:t>
      </w:r>
      <w:hyperlink r:id="rId21" w:history="1">
        <w:r w:rsidRPr="007C706C">
          <w:rPr>
            <w:color w:val="0000FF"/>
          </w:rPr>
          <w:t>решение</w:t>
        </w:r>
      </w:hyperlink>
      <w:r w:rsidRPr="007C706C">
        <w:t xml:space="preserve"> Думы Артемовского городского округа от 08.12.2016 N 745 "Об утве</w:t>
      </w:r>
      <w:r w:rsidRPr="007C706C">
        <w:t>р</w:t>
      </w:r>
      <w:r w:rsidRPr="007C706C">
        <w:t>ждении Перечня должностей муниципальной службы в органах местного самоуправления Артемовского городского округа, в течение двух лет со дня увольнения с которых гражданин обязан соблюдать обязанности и ограничения, предусмотренные статьей 12 Федерального закона от 25.12.2008 N 273-ФЗ "О противодействии коррупции";</w:t>
      </w:r>
    </w:p>
    <w:p w:rsidR="007C706C" w:rsidRPr="007C706C" w:rsidRDefault="007C706C" w:rsidP="007C706C">
      <w:pPr>
        <w:pStyle w:val="af"/>
        <w:spacing w:line="360" w:lineRule="auto"/>
        <w:ind w:firstLine="397"/>
        <w:jc w:val="both"/>
      </w:pPr>
      <w:r w:rsidRPr="007C706C">
        <w:t xml:space="preserve">принято </w:t>
      </w:r>
      <w:hyperlink r:id="rId22" w:history="1">
        <w:r w:rsidRPr="007C706C">
          <w:rPr>
            <w:color w:val="0000FF"/>
          </w:rPr>
          <w:t>постановление</w:t>
        </w:r>
      </w:hyperlink>
      <w:r w:rsidRPr="007C706C">
        <w:t xml:space="preserve"> главы Артемовского городского округа от 06.06.2011 N 35-пг "О Порядке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правонарушений";</w:t>
      </w:r>
    </w:p>
    <w:p w:rsidR="007C706C" w:rsidRPr="007C706C" w:rsidRDefault="007C706C" w:rsidP="007C706C">
      <w:pPr>
        <w:pStyle w:val="af"/>
        <w:spacing w:line="360" w:lineRule="auto"/>
        <w:ind w:firstLine="397"/>
        <w:jc w:val="both"/>
      </w:pPr>
      <w:r w:rsidRPr="007C706C">
        <w:t xml:space="preserve">принято </w:t>
      </w:r>
      <w:hyperlink r:id="rId23" w:history="1">
        <w:r w:rsidRPr="007C706C">
          <w:rPr>
            <w:color w:val="0000FF"/>
          </w:rPr>
          <w:t>постановление</w:t>
        </w:r>
      </w:hyperlink>
      <w:r w:rsidRPr="007C706C">
        <w:t xml:space="preserve"> главы Артемовского городского округа от 28.08.2019 N 176-пг "О </w:t>
      </w:r>
      <w:proofErr w:type="gramStart"/>
      <w:r w:rsidRPr="007C706C">
        <w:t>Положении</w:t>
      </w:r>
      <w:proofErr w:type="gramEnd"/>
      <w:r w:rsidRPr="007C706C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Артемовского городского округа, муниципальными служащими администрации Артемовского городского округа, з</w:t>
      </w:r>
      <w:r w:rsidRPr="007C706C">
        <w:t>а</w:t>
      </w:r>
      <w:r w:rsidRPr="007C706C">
        <w:t xml:space="preserve">мещающими указанные должности, достоверности и полноты сведений, представляемых гражданами при поступлении на муниципальную службу в администрацию Артемовского </w:t>
      </w:r>
      <w:r w:rsidRPr="007C706C">
        <w:lastRenderedPageBreak/>
        <w:t>городского округа в соответствии с нормативными правовыми актами Российской Федер</w:t>
      </w:r>
      <w:r w:rsidRPr="007C706C">
        <w:t>а</w:t>
      </w:r>
      <w:r w:rsidRPr="007C706C">
        <w:t>ции, соблюдения муниципальными служащими администрации Артемовского городского округа ограничений и запретов, требований о предотвращении или об урегулировании ко</w:t>
      </w:r>
      <w:r w:rsidRPr="007C706C">
        <w:t>н</w:t>
      </w:r>
      <w:r w:rsidRPr="007C706C">
        <w:t>фликта интересов, исполнения ими обязанностей, установленных в целях противодействия коррупции".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Среди наиболее важных изменений можно отметить внедрение антикоррупционного мониторинга, рассмотрение главой Артемовского городского округа уведомлений муниц</w:t>
      </w:r>
      <w:r w:rsidRPr="007C706C">
        <w:rPr>
          <w:rFonts w:ascii="Times New Roman" w:hAnsi="Times New Roman"/>
          <w:sz w:val="24"/>
          <w:szCs w:val="24"/>
        </w:rPr>
        <w:t>и</w:t>
      </w:r>
      <w:r w:rsidRPr="007C706C">
        <w:rPr>
          <w:rFonts w:ascii="Times New Roman" w:hAnsi="Times New Roman"/>
          <w:sz w:val="24"/>
          <w:szCs w:val="24"/>
        </w:rPr>
        <w:t>пальных служащих и руководителей муниципальных учреждений о личной заинтересова</w:t>
      </w:r>
      <w:r w:rsidRPr="007C706C">
        <w:rPr>
          <w:rFonts w:ascii="Times New Roman" w:hAnsi="Times New Roman"/>
          <w:sz w:val="24"/>
          <w:szCs w:val="24"/>
        </w:rPr>
        <w:t>н</w:t>
      </w:r>
      <w:r w:rsidRPr="007C706C">
        <w:rPr>
          <w:rFonts w:ascii="Times New Roman" w:hAnsi="Times New Roman"/>
          <w:sz w:val="24"/>
          <w:szCs w:val="24"/>
        </w:rPr>
        <w:t>ности, которая приводит или может привести к конфликту интересов; регламентацию поря</w:t>
      </w:r>
      <w:r w:rsidRPr="007C706C">
        <w:rPr>
          <w:rFonts w:ascii="Times New Roman" w:hAnsi="Times New Roman"/>
          <w:sz w:val="24"/>
          <w:szCs w:val="24"/>
        </w:rPr>
        <w:t>д</w:t>
      </w:r>
      <w:r w:rsidRPr="007C706C">
        <w:rPr>
          <w:rFonts w:ascii="Times New Roman" w:hAnsi="Times New Roman"/>
          <w:sz w:val="24"/>
          <w:szCs w:val="24"/>
        </w:rPr>
        <w:t>ка проведения анализа сведений о доходах, расходах, об имуществе и обязательствах имущ</w:t>
      </w:r>
      <w:r w:rsidRPr="007C706C">
        <w:rPr>
          <w:rFonts w:ascii="Times New Roman" w:hAnsi="Times New Roman"/>
          <w:sz w:val="24"/>
          <w:szCs w:val="24"/>
        </w:rPr>
        <w:t>е</w:t>
      </w:r>
      <w:r w:rsidRPr="007C706C">
        <w:rPr>
          <w:rFonts w:ascii="Times New Roman" w:hAnsi="Times New Roman"/>
          <w:sz w:val="24"/>
          <w:szCs w:val="24"/>
        </w:rPr>
        <w:t>ственного характера, разработку и принятие обновленных редакций перечней лиц, предста</w:t>
      </w:r>
      <w:r w:rsidRPr="007C706C">
        <w:rPr>
          <w:rFonts w:ascii="Times New Roman" w:hAnsi="Times New Roman"/>
          <w:sz w:val="24"/>
          <w:szCs w:val="24"/>
        </w:rPr>
        <w:t>в</w:t>
      </w:r>
      <w:r w:rsidRPr="007C706C">
        <w:rPr>
          <w:rFonts w:ascii="Times New Roman" w:hAnsi="Times New Roman"/>
          <w:sz w:val="24"/>
          <w:szCs w:val="24"/>
        </w:rPr>
        <w:t>ляющих указанные сведения, внедрение института депремирования муниципальных служ</w:t>
      </w:r>
      <w:r w:rsidRPr="007C706C">
        <w:rPr>
          <w:rFonts w:ascii="Times New Roman" w:hAnsi="Times New Roman"/>
          <w:sz w:val="24"/>
          <w:szCs w:val="24"/>
        </w:rPr>
        <w:t>а</w:t>
      </w:r>
      <w:r w:rsidRPr="007C706C">
        <w:rPr>
          <w:rFonts w:ascii="Times New Roman" w:hAnsi="Times New Roman"/>
          <w:sz w:val="24"/>
          <w:szCs w:val="24"/>
        </w:rPr>
        <w:t>щих, допустивших коррупционные проступки.</w:t>
      </w:r>
    </w:p>
    <w:p w:rsidR="007C706C" w:rsidRPr="007C706C" w:rsidRDefault="007C706C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Несмотря на совершенствование правовых и организационных основ противоде</w:t>
      </w:r>
      <w:r w:rsidRPr="007C706C">
        <w:rPr>
          <w:rFonts w:ascii="Times New Roman" w:hAnsi="Times New Roman" w:cs="Times New Roman"/>
          <w:sz w:val="24"/>
          <w:szCs w:val="24"/>
        </w:rPr>
        <w:t>й</w:t>
      </w:r>
      <w:r w:rsidRPr="007C706C">
        <w:rPr>
          <w:rFonts w:ascii="Times New Roman" w:hAnsi="Times New Roman" w:cs="Times New Roman"/>
          <w:sz w:val="24"/>
          <w:szCs w:val="24"/>
        </w:rPr>
        <w:t>ствия коррупции, необходимо признать, что муниципальными служащими допускаются нарушения, связанные с недобросовестным исполнением обязанностей по представлению достоверных и полных сведений о доходах. Кроме этого, также имеют место факты нес</w:t>
      </w:r>
      <w:r w:rsidRPr="007C706C">
        <w:rPr>
          <w:rFonts w:ascii="Times New Roman" w:hAnsi="Times New Roman" w:cs="Times New Roman"/>
          <w:sz w:val="24"/>
          <w:szCs w:val="24"/>
        </w:rPr>
        <w:t>о</w:t>
      </w:r>
      <w:r w:rsidRPr="007C706C">
        <w:rPr>
          <w:rFonts w:ascii="Times New Roman" w:hAnsi="Times New Roman" w:cs="Times New Roman"/>
          <w:sz w:val="24"/>
          <w:szCs w:val="24"/>
        </w:rPr>
        <w:t>блюдения требований по предотвращению и урегулированию конфликта интересов в ко</w:t>
      </w:r>
      <w:r w:rsidRPr="007C706C">
        <w:rPr>
          <w:rFonts w:ascii="Times New Roman" w:hAnsi="Times New Roman" w:cs="Times New Roman"/>
          <w:sz w:val="24"/>
          <w:szCs w:val="24"/>
        </w:rPr>
        <w:t>р</w:t>
      </w:r>
      <w:r w:rsidRPr="007C706C">
        <w:rPr>
          <w:rFonts w:ascii="Times New Roman" w:hAnsi="Times New Roman" w:cs="Times New Roman"/>
          <w:sz w:val="24"/>
          <w:szCs w:val="24"/>
        </w:rPr>
        <w:t xml:space="preserve">рупционно опасных сферах регулирования. 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 xml:space="preserve">3 Осуществление </w:t>
      </w:r>
      <w:proofErr w:type="gramStart"/>
      <w:r w:rsidRPr="007C70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предоставлением муниципальными служащими и рук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водителями муниципальных учреждений сведений о своих (супруги (супруга), несоверше</w:t>
      </w:r>
      <w:r w:rsidRPr="007C706C">
        <w:rPr>
          <w:rFonts w:ascii="Times New Roman" w:hAnsi="Times New Roman"/>
          <w:sz w:val="24"/>
          <w:szCs w:val="24"/>
        </w:rPr>
        <w:t>н</w:t>
      </w:r>
      <w:r w:rsidRPr="007C706C">
        <w:rPr>
          <w:rFonts w:ascii="Times New Roman" w:hAnsi="Times New Roman"/>
          <w:sz w:val="24"/>
          <w:szCs w:val="24"/>
        </w:rPr>
        <w:t>нолетних детей) доходах, расходах, об имуществе и обязательствах имущественного хара</w:t>
      </w:r>
      <w:r w:rsidRPr="007C706C">
        <w:rPr>
          <w:rFonts w:ascii="Times New Roman" w:hAnsi="Times New Roman"/>
          <w:sz w:val="24"/>
          <w:szCs w:val="24"/>
        </w:rPr>
        <w:t>к</w:t>
      </w:r>
      <w:r w:rsidRPr="007C706C">
        <w:rPr>
          <w:rFonts w:ascii="Times New Roman" w:hAnsi="Times New Roman"/>
          <w:sz w:val="24"/>
          <w:szCs w:val="24"/>
        </w:rPr>
        <w:t>тера: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706C">
        <w:rPr>
          <w:rFonts w:ascii="Times New Roman" w:hAnsi="Times New Roman"/>
          <w:sz w:val="24"/>
          <w:szCs w:val="24"/>
        </w:rPr>
        <w:t xml:space="preserve">внедрение к использованию муниципальным служащим и руководителям учреждений приложение для </w:t>
      </w:r>
      <w:proofErr w:type="spellStart"/>
      <w:r w:rsidRPr="007C706C">
        <w:rPr>
          <w:rFonts w:ascii="Times New Roman" w:hAnsi="Times New Roman"/>
          <w:sz w:val="24"/>
          <w:szCs w:val="24"/>
          <w:shd w:val="clear" w:color="auto" w:fill="FFFFFF"/>
        </w:rPr>
        <w:t>Windows</w:t>
      </w:r>
      <w:proofErr w:type="spellEnd"/>
      <w:r w:rsidRPr="007C706C">
        <w:rPr>
          <w:rFonts w:ascii="Times New Roman" w:hAnsi="Times New Roman"/>
          <w:sz w:val="24"/>
          <w:szCs w:val="24"/>
          <w:shd w:val="clear" w:color="auto" w:fill="FFFFFF"/>
        </w:rPr>
        <w:t>, разработанное Министерством труда по поручению Президента РФ «Справка БК»</w:t>
      </w:r>
      <w:r w:rsidRPr="007C706C">
        <w:rPr>
          <w:rFonts w:ascii="Times New Roman" w:hAnsi="Times New Roman"/>
          <w:sz w:val="24"/>
          <w:szCs w:val="24"/>
        </w:rPr>
        <w:t xml:space="preserve">, </w:t>
      </w:r>
      <w:r w:rsidRPr="007C706C">
        <w:rPr>
          <w:rFonts w:ascii="Times New Roman" w:hAnsi="Times New Roman"/>
          <w:sz w:val="24"/>
          <w:szCs w:val="24"/>
          <w:shd w:val="clear" w:color="auto" w:fill="FFFFFF"/>
        </w:rPr>
        <w:t xml:space="preserve">позволяющее заполнять и представлять декларации о доходах, расходах, имуществе, счетах в банках и ценных бумагах, как на себя, так и членов семьи в удобном формате. </w:t>
      </w:r>
    </w:p>
    <w:p w:rsidR="007C706C" w:rsidRPr="007C706C" w:rsidRDefault="007C706C" w:rsidP="007C706C">
      <w:pPr>
        <w:spacing w:after="1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4. Обеспечение открытости, гласности и прозрачности при осуществлении закупок т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 xml:space="preserve">варов, услуг для обеспечения муниципальных нужд и: 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размещение информации о закупках муниципального заказчика – администрации А</w:t>
      </w:r>
      <w:r w:rsidRPr="007C706C">
        <w:rPr>
          <w:rFonts w:ascii="Times New Roman" w:hAnsi="Times New Roman"/>
          <w:sz w:val="24"/>
          <w:szCs w:val="24"/>
        </w:rPr>
        <w:t>р</w:t>
      </w:r>
      <w:r w:rsidRPr="007C706C">
        <w:rPr>
          <w:rFonts w:ascii="Times New Roman" w:hAnsi="Times New Roman"/>
          <w:sz w:val="24"/>
          <w:szCs w:val="24"/>
        </w:rPr>
        <w:t>темовского городского округа в единой информационной системе о закупках.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5. Формирование антикоррупционного общественного сознания, нетерпимого отнош</w:t>
      </w:r>
      <w:r w:rsidRPr="007C706C">
        <w:rPr>
          <w:rFonts w:ascii="Times New Roman" w:hAnsi="Times New Roman"/>
          <w:sz w:val="24"/>
          <w:szCs w:val="24"/>
        </w:rPr>
        <w:t>е</w:t>
      </w:r>
      <w:r w:rsidRPr="007C706C">
        <w:rPr>
          <w:rFonts w:ascii="Times New Roman" w:hAnsi="Times New Roman"/>
          <w:sz w:val="24"/>
          <w:szCs w:val="24"/>
        </w:rPr>
        <w:t xml:space="preserve">ния к проявлениям коррупции: 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06C">
        <w:rPr>
          <w:rFonts w:ascii="Times New Roman" w:hAnsi="Times New Roman"/>
          <w:sz w:val="24"/>
          <w:szCs w:val="24"/>
        </w:rPr>
        <w:lastRenderedPageBreak/>
        <w:t>создан специальный раздел «Противодействие коррупции» на официальном сайте А</w:t>
      </w:r>
      <w:r w:rsidRPr="007C706C">
        <w:rPr>
          <w:rFonts w:ascii="Times New Roman" w:hAnsi="Times New Roman"/>
          <w:sz w:val="24"/>
          <w:szCs w:val="24"/>
        </w:rPr>
        <w:t>р</w:t>
      </w:r>
      <w:r w:rsidRPr="007C706C">
        <w:rPr>
          <w:rFonts w:ascii="Times New Roman" w:hAnsi="Times New Roman"/>
          <w:sz w:val="24"/>
          <w:szCs w:val="24"/>
        </w:rPr>
        <w:t>темовского городского округа, где освещается деятельность администрации Артемовского городского округа в области противодействия коррупции; проводится организация репорт</w:t>
      </w:r>
      <w:r w:rsidRPr="007C706C">
        <w:rPr>
          <w:rFonts w:ascii="Times New Roman" w:hAnsi="Times New Roman"/>
          <w:sz w:val="24"/>
          <w:szCs w:val="24"/>
        </w:rPr>
        <w:t>а</w:t>
      </w:r>
      <w:r w:rsidRPr="007C706C">
        <w:rPr>
          <w:rFonts w:ascii="Times New Roman" w:hAnsi="Times New Roman"/>
          <w:sz w:val="24"/>
          <w:szCs w:val="24"/>
        </w:rPr>
        <w:t>жей, публикация статей и трансляция видеосюжетов в средствах массовой информации по вопросам противодействия коррупции; проводится работа по включению представителей общественности в состав комиссий, советов, созданных при администрации Артемовского городского округа;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проводится анкетирование населения Артемовского городского округа и другие мероприятия.</w:t>
      </w:r>
    </w:p>
    <w:p w:rsidR="007C706C" w:rsidRPr="007C706C" w:rsidRDefault="007C706C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06C">
        <w:rPr>
          <w:rFonts w:ascii="Times New Roman" w:hAnsi="Times New Roman" w:cs="Times New Roman"/>
          <w:sz w:val="24"/>
          <w:szCs w:val="24"/>
        </w:rPr>
        <w:t>Увеличение в рамках муниципальной программы Артемовского городского округа мероприятий по антикоррупционному просвещению и пропаганде позволило изготовить и распространить среди муниципальных служащих наглядные пособия по законодательству о противодействии коррупции, памятки о соблюдении антикоррупционных стандартов, а та</w:t>
      </w:r>
      <w:r w:rsidRPr="007C706C">
        <w:rPr>
          <w:rFonts w:ascii="Times New Roman" w:hAnsi="Times New Roman" w:cs="Times New Roman"/>
          <w:sz w:val="24"/>
          <w:szCs w:val="24"/>
        </w:rPr>
        <w:t>к</w:t>
      </w:r>
      <w:r w:rsidRPr="007C706C">
        <w:rPr>
          <w:rFonts w:ascii="Times New Roman" w:hAnsi="Times New Roman" w:cs="Times New Roman"/>
          <w:sz w:val="24"/>
          <w:szCs w:val="24"/>
        </w:rPr>
        <w:t>же опубликовать в средствах массовой информации (далее – СМИ) материалы (в том числе видеоролики) антикоррупционного содержания, направленные на повышение уровня прав</w:t>
      </w:r>
      <w:r w:rsidRPr="007C706C">
        <w:rPr>
          <w:rFonts w:ascii="Times New Roman" w:hAnsi="Times New Roman" w:cs="Times New Roman"/>
          <w:sz w:val="24"/>
          <w:szCs w:val="24"/>
        </w:rPr>
        <w:t>о</w:t>
      </w:r>
      <w:r w:rsidRPr="007C706C">
        <w:rPr>
          <w:rFonts w:ascii="Times New Roman" w:hAnsi="Times New Roman" w:cs="Times New Roman"/>
          <w:sz w:val="24"/>
          <w:szCs w:val="24"/>
        </w:rPr>
        <w:t>сознания граждан и популяризацию антикоррупционных стандартов поведения.</w:t>
      </w:r>
      <w:proofErr w:type="gramEnd"/>
    </w:p>
    <w:p w:rsidR="007C706C" w:rsidRPr="007C706C" w:rsidRDefault="007C706C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7C706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C706C">
        <w:rPr>
          <w:rFonts w:ascii="Times New Roman" w:hAnsi="Times New Roman" w:cs="Times New Roman"/>
          <w:sz w:val="24"/>
          <w:szCs w:val="24"/>
        </w:rPr>
        <w:t xml:space="preserve"> осведомленность населения о деятельности муниципальных органов в о</w:t>
      </w:r>
      <w:r w:rsidRPr="007C706C">
        <w:rPr>
          <w:rFonts w:ascii="Times New Roman" w:hAnsi="Times New Roman" w:cs="Times New Roman"/>
          <w:sz w:val="24"/>
          <w:szCs w:val="24"/>
        </w:rPr>
        <w:t>б</w:t>
      </w:r>
      <w:r w:rsidRPr="007C706C">
        <w:rPr>
          <w:rFonts w:ascii="Times New Roman" w:hAnsi="Times New Roman" w:cs="Times New Roman"/>
          <w:sz w:val="24"/>
          <w:szCs w:val="24"/>
        </w:rPr>
        <w:t>ласти противодействия коррупции, удовлетворенность этой деятельностью, не достигают установленных контрольных значений целевых показателей муниципальной программы, что свидетельствует о необходимости усиления этой работы.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совершенствованию сист</w:t>
      </w:r>
      <w:r w:rsidRPr="007C706C">
        <w:rPr>
          <w:rFonts w:ascii="Times New Roman" w:hAnsi="Times New Roman"/>
          <w:sz w:val="24"/>
          <w:szCs w:val="24"/>
        </w:rPr>
        <w:t>е</w:t>
      </w:r>
      <w:r w:rsidRPr="007C706C">
        <w:rPr>
          <w:rFonts w:ascii="Times New Roman" w:hAnsi="Times New Roman"/>
          <w:sz w:val="24"/>
          <w:szCs w:val="24"/>
        </w:rPr>
        <w:t>мы противодействия коррупции в органах местного самоуправления Артемовского горо</w:t>
      </w:r>
      <w:r w:rsidRPr="007C706C">
        <w:rPr>
          <w:rFonts w:ascii="Times New Roman" w:hAnsi="Times New Roman"/>
          <w:sz w:val="24"/>
          <w:szCs w:val="24"/>
        </w:rPr>
        <w:t>д</w:t>
      </w:r>
      <w:r w:rsidRPr="007C706C">
        <w:rPr>
          <w:rFonts w:ascii="Times New Roman" w:hAnsi="Times New Roman"/>
          <w:sz w:val="24"/>
          <w:szCs w:val="24"/>
        </w:rPr>
        <w:t>ского округа, повышению эффективности их деятельности.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06C">
        <w:rPr>
          <w:rFonts w:ascii="Times New Roman" w:hAnsi="Times New Roman"/>
          <w:sz w:val="24"/>
          <w:szCs w:val="24"/>
        </w:rPr>
        <w:t>Решению имеющихся проблем в сфере противодействия коррупции будут способств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вать профилактические, информационные, консультативные, организационно-методические мероприятия среди муниципальных служащих, на которых распространяются требования законодательства о противодействии коррупции, повышение эффективности мер, напра</w:t>
      </w:r>
      <w:r w:rsidRPr="007C706C">
        <w:rPr>
          <w:rFonts w:ascii="Times New Roman" w:hAnsi="Times New Roman"/>
          <w:sz w:val="24"/>
          <w:szCs w:val="24"/>
        </w:rPr>
        <w:t>в</w:t>
      </w:r>
      <w:r w:rsidRPr="007C706C">
        <w:rPr>
          <w:rFonts w:ascii="Times New Roman" w:hAnsi="Times New Roman"/>
          <w:sz w:val="24"/>
          <w:szCs w:val="24"/>
        </w:rPr>
        <w:t>ленных на соблюдение этих требований, а также финансирование информационно-пропагандистских и просветительских мероприятий среди населения Артемовского горо</w:t>
      </w:r>
      <w:r w:rsidRPr="007C706C">
        <w:rPr>
          <w:rFonts w:ascii="Times New Roman" w:hAnsi="Times New Roman"/>
          <w:sz w:val="24"/>
          <w:szCs w:val="24"/>
        </w:rPr>
        <w:t>д</w:t>
      </w:r>
      <w:r w:rsidRPr="007C706C">
        <w:rPr>
          <w:rFonts w:ascii="Times New Roman" w:hAnsi="Times New Roman"/>
          <w:sz w:val="24"/>
          <w:szCs w:val="24"/>
        </w:rPr>
        <w:t>ского округа с использованием средств массовой информации в целях не только освещения деятельности органов местного самоуправления в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области противодействия коррупции, но и формирования у граждан антикоррупционного сознания.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06C">
        <w:rPr>
          <w:rFonts w:ascii="Times New Roman" w:hAnsi="Times New Roman"/>
          <w:b/>
          <w:sz w:val="24"/>
          <w:szCs w:val="24"/>
        </w:rPr>
        <w:t>2. Цель и задачи Программы</w:t>
      </w:r>
    </w:p>
    <w:p w:rsidR="007C706C" w:rsidRPr="007C706C" w:rsidRDefault="007C706C" w:rsidP="007C70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706C">
        <w:rPr>
          <w:rFonts w:ascii="Times New Roman" w:hAnsi="Times New Roman" w:cs="Times New Roman"/>
          <w:sz w:val="24"/>
          <w:szCs w:val="24"/>
        </w:rPr>
        <w:t xml:space="preserve">В соответствии с основными </w:t>
      </w:r>
      <w:hyperlink r:id="rId24" w:history="1">
        <w:r w:rsidRPr="007C706C">
          <w:rPr>
            <w:rFonts w:ascii="Times New Roman" w:hAnsi="Times New Roman" w:cs="Times New Roman"/>
            <w:sz w:val="24"/>
            <w:szCs w:val="24"/>
          </w:rPr>
          <w:t>направления</w:t>
        </w:r>
      </w:hyperlink>
      <w:r w:rsidRPr="007C706C">
        <w:rPr>
          <w:rFonts w:ascii="Times New Roman" w:hAnsi="Times New Roman" w:cs="Times New Roman"/>
          <w:sz w:val="24"/>
          <w:szCs w:val="24"/>
        </w:rPr>
        <w:t>ми государственной политики в области противодействия коррупции, изложенными в Национальном плане противодействия корру</w:t>
      </w:r>
      <w:r w:rsidRPr="007C706C">
        <w:rPr>
          <w:rFonts w:ascii="Times New Roman" w:hAnsi="Times New Roman" w:cs="Times New Roman"/>
          <w:sz w:val="24"/>
          <w:szCs w:val="24"/>
        </w:rPr>
        <w:t>п</w:t>
      </w:r>
      <w:r w:rsidRPr="007C706C">
        <w:rPr>
          <w:rFonts w:ascii="Times New Roman" w:hAnsi="Times New Roman" w:cs="Times New Roman"/>
          <w:sz w:val="24"/>
          <w:szCs w:val="24"/>
        </w:rPr>
        <w:lastRenderedPageBreak/>
        <w:t>ции на 2021 - 2024 годы, утвержденном Указом Президента Российской Федерации от 16 а</w:t>
      </w:r>
      <w:r w:rsidRPr="007C706C">
        <w:rPr>
          <w:rFonts w:ascii="Times New Roman" w:hAnsi="Times New Roman" w:cs="Times New Roman"/>
          <w:sz w:val="24"/>
          <w:szCs w:val="24"/>
        </w:rPr>
        <w:t>в</w:t>
      </w:r>
      <w:r w:rsidRPr="007C706C">
        <w:rPr>
          <w:rFonts w:ascii="Times New Roman" w:hAnsi="Times New Roman" w:cs="Times New Roman"/>
          <w:sz w:val="24"/>
          <w:szCs w:val="24"/>
        </w:rPr>
        <w:t>густа 2021 года № 478, целью Программы являются совершенствование системы профила</w:t>
      </w:r>
      <w:r w:rsidRPr="007C706C">
        <w:rPr>
          <w:rFonts w:ascii="Times New Roman" w:hAnsi="Times New Roman" w:cs="Times New Roman"/>
          <w:sz w:val="24"/>
          <w:szCs w:val="24"/>
        </w:rPr>
        <w:t>к</w:t>
      </w:r>
      <w:r w:rsidRPr="007C706C">
        <w:rPr>
          <w:rFonts w:ascii="Times New Roman" w:hAnsi="Times New Roman" w:cs="Times New Roman"/>
          <w:sz w:val="24"/>
          <w:szCs w:val="24"/>
        </w:rPr>
        <w:t>тики и противодействия коррупции в органах местного самоуправления и в муниципальных учреждениях Артемовского городского округа.</w:t>
      </w:r>
      <w:proofErr w:type="gramEnd"/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обеспечение правовых и организационных мер, направленных на предупреждение, в</w:t>
      </w:r>
      <w:r w:rsidRPr="007C706C">
        <w:rPr>
          <w:rFonts w:ascii="Times New Roman" w:hAnsi="Times New Roman"/>
          <w:sz w:val="24"/>
          <w:szCs w:val="24"/>
        </w:rPr>
        <w:t>ы</w:t>
      </w:r>
      <w:r w:rsidRPr="007C706C">
        <w:rPr>
          <w:rFonts w:ascii="Times New Roman" w:hAnsi="Times New Roman"/>
          <w:sz w:val="24"/>
          <w:szCs w:val="24"/>
        </w:rPr>
        <w:t>явление и последующее устранение причин коррупции;</w:t>
      </w:r>
    </w:p>
    <w:p w:rsidR="007C706C" w:rsidRPr="007C706C" w:rsidRDefault="007C706C" w:rsidP="007C706C">
      <w:pPr>
        <w:widowControl w:val="0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реализация механизма контроля соблюдения ограничений, запретов и требований, св</w:t>
      </w:r>
      <w:r w:rsidRPr="007C706C">
        <w:rPr>
          <w:rFonts w:ascii="Times New Roman" w:hAnsi="Times New Roman"/>
          <w:sz w:val="24"/>
          <w:szCs w:val="24"/>
        </w:rPr>
        <w:t>я</w:t>
      </w:r>
      <w:r w:rsidRPr="007C706C">
        <w:rPr>
          <w:rFonts w:ascii="Times New Roman" w:hAnsi="Times New Roman"/>
          <w:sz w:val="24"/>
          <w:szCs w:val="24"/>
        </w:rPr>
        <w:t>занных с прохождением муниципальной службы;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06C">
        <w:rPr>
          <w:rFonts w:ascii="Times New Roman" w:hAnsi="Times New Roman"/>
          <w:b/>
          <w:sz w:val="24"/>
          <w:szCs w:val="24"/>
        </w:rPr>
        <w:t>3. Перечень мероприятий Программы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Перечень мероприятий Программы с указанием объемов финансового обеспечения приведен в приложении 1 к Программе.</w:t>
      </w:r>
    </w:p>
    <w:p w:rsidR="007C706C" w:rsidRPr="007C706C" w:rsidRDefault="00BF55D6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3023" w:history="1">
        <w:r w:rsidR="007C706C" w:rsidRPr="007C706C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C706C" w:rsidRPr="007C706C">
        <w:rPr>
          <w:rFonts w:ascii="Times New Roman" w:hAnsi="Times New Roman" w:cs="Times New Roman"/>
          <w:sz w:val="24"/>
          <w:szCs w:val="24"/>
        </w:rPr>
        <w:t xml:space="preserve"> о взаимосвязи целевых показателей (индикаторов) с мероприятиями Пр</w:t>
      </w:r>
      <w:r w:rsidR="007C706C" w:rsidRPr="007C706C">
        <w:rPr>
          <w:rFonts w:ascii="Times New Roman" w:hAnsi="Times New Roman" w:cs="Times New Roman"/>
          <w:sz w:val="24"/>
          <w:szCs w:val="24"/>
        </w:rPr>
        <w:t>о</w:t>
      </w:r>
      <w:r w:rsidR="007C706C" w:rsidRPr="007C706C">
        <w:rPr>
          <w:rFonts w:ascii="Times New Roman" w:hAnsi="Times New Roman" w:cs="Times New Roman"/>
          <w:sz w:val="24"/>
          <w:szCs w:val="24"/>
        </w:rPr>
        <w:t>граммы и ожидаемыми результатами их реализации приведены в приложении 2 к Програ</w:t>
      </w:r>
      <w:r w:rsidR="007C706C" w:rsidRPr="007C706C">
        <w:rPr>
          <w:rFonts w:ascii="Times New Roman" w:hAnsi="Times New Roman" w:cs="Times New Roman"/>
          <w:sz w:val="24"/>
          <w:szCs w:val="24"/>
        </w:rPr>
        <w:t>м</w:t>
      </w:r>
      <w:r w:rsidR="007C706C" w:rsidRPr="007C706C">
        <w:rPr>
          <w:rFonts w:ascii="Times New Roman" w:hAnsi="Times New Roman" w:cs="Times New Roman"/>
          <w:sz w:val="24"/>
          <w:szCs w:val="24"/>
        </w:rPr>
        <w:t>ме.</w:t>
      </w:r>
    </w:p>
    <w:p w:rsidR="007C706C" w:rsidRPr="007C706C" w:rsidRDefault="007C706C" w:rsidP="007C706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>Мероприятия Программы уточняются ежегодно при формировании проекта бюджета Артемовского городского округа на соответствующий финансовый год и плановый период.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06C">
        <w:rPr>
          <w:rFonts w:ascii="Times New Roman" w:hAnsi="Times New Roman"/>
          <w:b/>
          <w:sz w:val="24"/>
          <w:szCs w:val="24"/>
        </w:rPr>
        <w:t>4. Сроки и этапы реализации Программы</w:t>
      </w:r>
    </w:p>
    <w:p w:rsidR="007C706C" w:rsidRPr="007C706C" w:rsidRDefault="007C706C" w:rsidP="007C70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06C">
        <w:rPr>
          <w:rFonts w:ascii="Times New Roman" w:hAnsi="Times New Roman" w:cs="Times New Roman"/>
          <w:sz w:val="24"/>
          <w:szCs w:val="24"/>
        </w:rPr>
        <w:t xml:space="preserve">Программа предусматривает реализацию мероприятий по противодействию коррупции в Артемовском городском округе на 2019 - 2025 годы в один этап. </w:t>
      </w:r>
    </w:p>
    <w:p w:rsidR="007C706C" w:rsidRPr="007C706C" w:rsidRDefault="007C706C" w:rsidP="007C70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06C">
        <w:rPr>
          <w:rFonts w:ascii="Times New Roman" w:hAnsi="Times New Roman" w:cs="Times New Roman"/>
          <w:b/>
          <w:sz w:val="24"/>
          <w:szCs w:val="24"/>
        </w:rPr>
        <w:t>5. Финансовое обеспечение  реализации мероприятий Программы</w:t>
      </w:r>
    </w:p>
    <w:p w:rsidR="00BF55D6" w:rsidRPr="00BF55D6" w:rsidRDefault="007C706C" w:rsidP="00BF55D6">
      <w:pPr>
        <w:pStyle w:val="af"/>
        <w:spacing w:line="276" w:lineRule="auto"/>
        <w:ind w:firstLine="540"/>
        <w:jc w:val="both"/>
      </w:pPr>
      <w:r w:rsidRPr="00BF55D6">
        <w:t>Программа финансируется за счет средств бюджета Артемовского городского округа.</w:t>
      </w:r>
      <w:r w:rsidR="00BF55D6">
        <w:t xml:space="preserve"> </w:t>
      </w:r>
      <w:r w:rsidR="00BF55D6" w:rsidRPr="00BF55D6">
        <w:t>Общий объем финансового обеспечения Программы составляет 2 370,44225 тыс. рублей, в том чи</w:t>
      </w:r>
      <w:r w:rsidR="00BF55D6" w:rsidRPr="00BF55D6">
        <w:t>с</w:t>
      </w:r>
      <w:r w:rsidR="00BF55D6" w:rsidRPr="00BF55D6">
        <w:t>ле:</w:t>
      </w:r>
      <w:r w:rsidR="00BF55D6">
        <w:t xml:space="preserve"> </w:t>
      </w:r>
      <w:r w:rsidR="00BF55D6" w:rsidRPr="00BF55D6">
        <w:t>средства местного бюджета 2 370,44225 тыс. рублей:</w:t>
      </w:r>
    </w:p>
    <w:p w:rsidR="00BF55D6" w:rsidRPr="00BF55D6" w:rsidRDefault="00BF55D6" w:rsidP="00BF55D6">
      <w:pPr>
        <w:pStyle w:val="af"/>
      </w:pPr>
      <w:r w:rsidRPr="00BF55D6">
        <w:t xml:space="preserve">  2019 год – 226,00 тыс. рублей;</w:t>
      </w:r>
    </w:p>
    <w:p w:rsidR="00BF55D6" w:rsidRPr="00BF55D6" w:rsidRDefault="00BF55D6" w:rsidP="00BF55D6">
      <w:pPr>
        <w:pStyle w:val="af"/>
      </w:pPr>
      <w:r w:rsidRPr="00BF55D6">
        <w:t xml:space="preserve">  2020 год – 336,00 тыс. рублей;</w:t>
      </w:r>
    </w:p>
    <w:p w:rsidR="00BF55D6" w:rsidRPr="00BF55D6" w:rsidRDefault="00BF55D6" w:rsidP="00BF55D6">
      <w:pPr>
        <w:pStyle w:val="af"/>
      </w:pPr>
      <w:r w:rsidRPr="00BF55D6">
        <w:t xml:space="preserve">  2021 год – 188,44225 тыс. рублей;</w:t>
      </w:r>
    </w:p>
    <w:p w:rsidR="00BF55D6" w:rsidRPr="00BF55D6" w:rsidRDefault="00BF55D6" w:rsidP="00BF55D6">
      <w:pPr>
        <w:pStyle w:val="af"/>
      </w:pPr>
      <w:r w:rsidRPr="00BF55D6">
        <w:t xml:space="preserve">  2022 год – 360,00 тыс. рублей;</w:t>
      </w:r>
    </w:p>
    <w:p w:rsidR="00BF55D6" w:rsidRPr="00BF55D6" w:rsidRDefault="00BF55D6" w:rsidP="00BF55D6">
      <w:pPr>
        <w:pStyle w:val="af"/>
      </w:pPr>
      <w:r w:rsidRPr="00BF55D6">
        <w:t xml:space="preserve">  2023 год – 360,00 тыс. рублей;</w:t>
      </w:r>
    </w:p>
    <w:p w:rsidR="00BF55D6" w:rsidRPr="00BF55D6" w:rsidRDefault="00BF55D6" w:rsidP="00BF55D6">
      <w:pPr>
        <w:pStyle w:val="af"/>
      </w:pPr>
      <w:r w:rsidRPr="00BF55D6">
        <w:t xml:space="preserve">  2024 год – 450,00 тыс. рублей;</w:t>
      </w:r>
    </w:p>
    <w:p w:rsidR="007C706C" w:rsidRPr="00BF55D6" w:rsidRDefault="00BF55D6" w:rsidP="00BF55D6">
      <w:pPr>
        <w:pStyle w:val="af"/>
      </w:pPr>
      <w:r w:rsidRPr="00BF55D6">
        <w:t xml:space="preserve">  2025 год – </w:t>
      </w:r>
      <w:bookmarkStart w:id="0" w:name="_GoBack"/>
      <w:bookmarkEnd w:id="0"/>
      <w:r w:rsidRPr="00BF55D6">
        <w:t>450,00 тыс. рублей</w:t>
      </w:r>
      <w:r w:rsidR="007C706C" w:rsidRPr="00BF55D6">
        <w:t>.</w:t>
      </w:r>
    </w:p>
    <w:p w:rsidR="007C706C" w:rsidRPr="007C706C" w:rsidRDefault="007C706C" w:rsidP="007C706C">
      <w:pPr>
        <w:pStyle w:val="af"/>
        <w:spacing w:line="360" w:lineRule="auto"/>
      </w:pPr>
      <w:r w:rsidRPr="007C706C">
        <w:t>Объемы финансирования Программы уточняются ежегодно при формировании проекта бюджета Артемовского городского округа на соответствующий финансовый год и плановый период.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06C"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lastRenderedPageBreak/>
        <w:t>Реализация программных мероприятий позволит повысить уровень правовой грамотн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сти муниципальных служащих в части соблюдения ограничений, запретов и требований, св</w:t>
      </w:r>
      <w:r w:rsidRPr="007C706C">
        <w:rPr>
          <w:rFonts w:ascii="Times New Roman" w:hAnsi="Times New Roman"/>
          <w:sz w:val="24"/>
          <w:szCs w:val="24"/>
        </w:rPr>
        <w:t>я</w:t>
      </w:r>
      <w:r w:rsidRPr="007C706C">
        <w:rPr>
          <w:rFonts w:ascii="Times New Roman" w:hAnsi="Times New Roman"/>
          <w:sz w:val="24"/>
          <w:szCs w:val="24"/>
        </w:rPr>
        <w:t>занных с прохождением муниципальной службы, осуществлять и в дальнейшем соверше</w:t>
      </w:r>
      <w:r w:rsidRPr="007C706C">
        <w:rPr>
          <w:rFonts w:ascii="Times New Roman" w:hAnsi="Times New Roman"/>
          <w:sz w:val="24"/>
          <w:szCs w:val="24"/>
        </w:rPr>
        <w:t>н</w:t>
      </w:r>
      <w:r w:rsidRPr="007C706C">
        <w:rPr>
          <w:rFonts w:ascii="Times New Roman" w:hAnsi="Times New Roman"/>
          <w:sz w:val="24"/>
          <w:szCs w:val="24"/>
        </w:rPr>
        <w:t>ствовать систему профилактики и противодействия коррупции в органах местного сам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 xml:space="preserve">управления Артемовского городского округа. 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>Целевыми показателями (индикаторами) Программы, характеризующими эффективность реализации Программы, в том числе достижение цели и степень выполнения задач муниципал</w:t>
      </w:r>
      <w:r w:rsidRPr="007C706C">
        <w:rPr>
          <w:rFonts w:ascii="Times New Roman" w:hAnsi="Times New Roman"/>
          <w:spacing w:val="-4"/>
          <w:sz w:val="24"/>
          <w:szCs w:val="24"/>
        </w:rPr>
        <w:t>ь</w:t>
      </w:r>
      <w:r w:rsidRPr="007C706C">
        <w:rPr>
          <w:rFonts w:ascii="Times New Roman" w:hAnsi="Times New Roman"/>
          <w:spacing w:val="-4"/>
          <w:sz w:val="24"/>
          <w:szCs w:val="24"/>
        </w:rPr>
        <w:t>ной Программы, являются: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>устранение коррупционных факторов в муниципальных правовых актах (проектах), пр</w:t>
      </w:r>
      <w:r w:rsidRPr="007C706C">
        <w:rPr>
          <w:rFonts w:ascii="Times New Roman" w:hAnsi="Times New Roman"/>
          <w:spacing w:val="-4"/>
          <w:sz w:val="24"/>
          <w:szCs w:val="24"/>
        </w:rPr>
        <w:t>о</w:t>
      </w:r>
      <w:r w:rsidRPr="007C706C">
        <w:rPr>
          <w:rFonts w:ascii="Times New Roman" w:hAnsi="Times New Roman"/>
          <w:spacing w:val="-4"/>
          <w:sz w:val="24"/>
          <w:szCs w:val="24"/>
        </w:rPr>
        <w:t xml:space="preserve">шедших антикоррупционную экспертизу, </w:t>
      </w:r>
      <w:r w:rsidRPr="007C706C">
        <w:rPr>
          <w:rFonts w:ascii="Times New Roman" w:hAnsi="Times New Roman"/>
          <w:sz w:val="24"/>
          <w:szCs w:val="24"/>
        </w:rPr>
        <w:t>от общего числа выявленных коррупционных фа</w:t>
      </w:r>
      <w:r w:rsidRPr="007C706C">
        <w:rPr>
          <w:rFonts w:ascii="Times New Roman" w:hAnsi="Times New Roman"/>
          <w:sz w:val="24"/>
          <w:szCs w:val="24"/>
        </w:rPr>
        <w:t>к</w:t>
      </w:r>
      <w:r w:rsidRPr="007C706C">
        <w:rPr>
          <w:rFonts w:ascii="Times New Roman" w:hAnsi="Times New Roman"/>
          <w:sz w:val="24"/>
          <w:szCs w:val="24"/>
        </w:rPr>
        <w:t>торов,</w:t>
      </w:r>
      <w:r w:rsidRPr="007C706C">
        <w:rPr>
          <w:rFonts w:ascii="Times New Roman" w:hAnsi="Times New Roman"/>
          <w:spacing w:val="-4"/>
          <w:sz w:val="24"/>
          <w:szCs w:val="24"/>
        </w:rPr>
        <w:t xml:space="preserve"> в полном объеме;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06C">
        <w:rPr>
          <w:rFonts w:ascii="Times New Roman" w:hAnsi="Times New Roman"/>
          <w:sz w:val="24"/>
          <w:szCs w:val="24"/>
        </w:rPr>
        <w:t>обучение по теме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«Противодействие коррупции» муниципальных служащих.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>представление муниципальными служащими в установленный срок сведений о доходах, расходах, об имуществе и обязательствах имущественного характера;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>отсутствие муниципальных служащих, представивших неполные (недостоверные) свед</w:t>
      </w:r>
      <w:r w:rsidRPr="007C706C">
        <w:rPr>
          <w:rFonts w:ascii="Times New Roman" w:hAnsi="Times New Roman"/>
          <w:spacing w:val="-4"/>
          <w:sz w:val="24"/>
          <w:szCs w:val="24"/>
        </w:rPr>
        <w:t>е</w:t>
      </w:r>
      <w:r w:rsidRPr="007C706C">
        <w:rPr>
          <w:rFonts w:ascii="Times New Roman" w:hAnsi="Times New Roman"/>
          <w:spacing w:val="-4"/>
          <w:sz w:val="24"/>
          <w:szCs w:val="24"/>
        </w:rPr>
        <w:t>ния о доходах, об имуществе и обязательствах имущественного характера, выявленные надзо</w:t>
      </w:r>
      <w:r w:rsidRPr="007C706C">
        <w:rPr>
          <w:rFonts w:ascii="Times New Roman" w:hAnsi="Times New Roman"/>
          <w:spacing w:val="-4"/>
          <w:sz w:val="24"/>
          <w:szCs w:val="24"/>
        </w:rPr>
        <w:t>р</w:t>
      </w:r>
      <w:r w:rsidRPr="007C706C">
        <w:rPr>
          <w:rFonts w:ascii="Times New Roman" w:hAnsi="Times New Roman"/>
          <w:spacing w:val="-4"/>
          <w:sz w:val="24"/>
          <w:szCs w:val="24"/>
        </w:rPr>
        <w:t>ными органами, от общего числа муниципальных служащих, представляющих указанные свед</w:t>
      </w:r>
      <w:r w:rsidRPr="007C706C">
        <w:rPr>
          <w:rFonts w:ascii="Times New Roman" w:hAnsi="Times New Roman"/>
          <w:spacing w:val="-4"/>
          <w:sz w:val="24"/>
          <w:szCs w:val="24"/>
        </w:rPr>
        <w:t>е</w:t>
      </w:r>
      <w:r w:rsidRPr="007C706C">
        <w:rPr>
          <w:rFonts w:ascii="Times New Roman" w:hAnsi="Times New Roman"/>
          <w:spacing w:val="-4"/>
          <w:sz w:val="24"/>
          <w:szCs w:val="24"/>
        </w:rPr>
        <w:t>ния;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>отсутствие фактов коррупции со стороны муниципальных служащих, содержащихся в ж</w:t>
      </w:r>
      <w:r w:rsidRPr="007C706C">
        <w:rPr>
          <w:rFonts w:ascii="Times New Roman" w:hAnsi="Times New Roman"/>
          <w:spacing w:val="-4"/>
          <w:sz w:val="24"/>
          <w:szCs w:val="24"/>
        </w:rPr>
        <w:t>а</w:t>
      </w:r>
      <w:r w:rsidRPr="007C706C">
        <w:rPr>
          <w:rFonts w:ascii="Times New Roman" w:hAnsi="Times New Roman"/>
          <w:spacing w:val="-4"/>
          <w:sz w:val="24"/>
          <w:szCs w:val="24"/>
        </w:rPr>
        <w:t xml:space="preserve">лобах и обращениях граждан, поступивших за отчетный период; 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>представление руководителями муниципальных учреждений в установленный срок свед</w:t>
      </w:r>
      <w:r w:rsidRPr="007C706C">
        <w:rPr>
          <w:rFonts w:ascii="Times New Roman" w:hAnsi="Times New Roman"/>
          <w:spacing w:val="-4"/>
          <w:sz w:val="24"/>
          <w:szCs w:val="24"/>
        </w:rPr>
        <w:t>е</w:t>
      </w:r>
      <w:r w:rsidRPr="007C706C">
        <w:rPr>
          <w:rFonts w:ascii="Times New Roman" w:hAnsi="Times New Roman"/>
          <w:spacing w:val="-4"/>
          <w:sz w:val="24"/>
          <w:szCs w:val="24"/>
        </w:rPr>
        <w:t>ний о доходах, расходах, об имуществе и обязательствах имущественного характера;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>сохранение уровня обеспечения доступа населения информацией о противодействии ко</w:t>
      </w:r>
      <w:r w:rsidRPr="007C706C">
        <w:rPr>
          <w:rFonts w:ascii="Times New Roman" w:hAnsi="Times New Roman"/>
          <w:spacing w:val="-4"/>
          <w:sz w:val="24"/>
          <w:szCs w:val="24"/>
        </w:rPr>
        <w:t>р</w:t>
      </w:r>
      <w:r w:rsidRPr="007C706C">
        <w:rPr>
          <w:rFonts w:ascii="Times New Roman" w:hAnsi="Times New Roman"/>
          <w:spacing w:val="-4"/>
          <w:sz w:val="24"/>
          <w:szCs w:val="24"/>
        </w:rPr>
        <w:t>рупции на территории Артемовского городского округа.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по итогам ее исполн</w:t>
      </w:r>
      <w:r w:rsidRPr="007C706C">
        <w:rPr>
          <w:rFonts w:ascii="Times New Roman" w:hAnsi="Times New Roman"/>
          <w:sz w:val="24"/>
          <w:szCs w:val="24"/>
        </w:rPr>
        <w:t>е</w:t>
      </w:r>
      <w:r w:rsidRPr="007C706C">
        <w:rPr>
          <w:rFonts w:ascii="Times New Roman" w:hAnsi="Times New Roman"/>
          <w:sz w:val="24"/>
          <w:szCs w:val="24"/>
        </w:rPr>
        <w:t>ния за отчетный финансовый год и в целом после завершения ее реализации. Для оценки э</w:t>
      </w:r>
      <w:r w:rsidRPr="007C706C">
        <w:rPr>
          <w:rFonts w:ascii="Times New Roman" w:hAnsi="Times New Roman"/>
          <w:sz w:val="24"/>
          <w:szCs w:val="24"/>
        </w:rPr>
        <w:t>ф</w:t>
      </w:r>
      <w:r w:rsidRPr="007C706C">
        <w:rPr>
          <w:rFonts w:ascii="Times New Roman" w:hAnsi="Times New Roman"/>
          <w:sz w:val="24"/>
          <w:szCs w:val="24"/>
        </w:rPr>
        <w:t>фективности реализации Программы применяются целевые показатели (индикаторы), ук</w:t>
      </w:r>
      <w:r w:rsidRPr="007C706C">
        <w:rPr>
          <w:rFonts w:ascii="Times New Roman" w:hAnsi="Times New Roman"/>
          <w:sz w:val="24"/>
          <w:szCs w:val="24"/>
        </w:rPr>
        <w:t>а</w:t>
      </w:r>
      <w:r w:rsidRPr="007C706C">
        <w:rPr>
          <w:rFonts w:ascii="Times New Roman" w:hAnsi="Times New Roman"/>
          <w:sz w:val="24"/>
          <w:szCs w:val="24"/>
        </w:rPr>
        <w:t>занные в приложении 3 к Программе.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C706C">
        <w:rPr>
          <w:rFonts w:ascii="Times New Roman" w:hAnsi="Times New Roman"/>
          <w:b/>
          <w:sz w:val="24"/>
          <w:szCs w:val="24"/>
        </w:rPr>
        <w:t xml:space="preserve">7. Управление реализацией Программы и </w:t>
      </w:r>
      <w:proofErr w:type="gramStart"/>
      <w:r w:rsidRPr="007C706C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7C706C">
        <w:rPr>
          <w:rFonts w:ascii="Times New Roman" w:hAnsi="Times New Roman"/>
          <w:b/>
          <w:sz w:val="24"/>
          <w:szCs w:val="24"/>
        </w:rPr>
        <w:t xml:space="preserve"> ходом ее выполнения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pacing w:val="-4"/>
          <w:sz w:val="24"/>
          <w:szCs w:val="24"/>
        </w:rPr>
        <w:t xml:space="preserve">Текущее управление и </w:t>
      </w:r>
      <w:proofErr w:type="gramStart"/>
      <w:r w:rsidRPr="007C706C">
        <w:rPr>
          <w:rFonts w:ascii="Times New Roman" w:hAnsi="Times New Roman"/>
          <w:spacing w:val="-4"/>
          <w:sz w:val="24"/>
          <w:szCs w:val="24"/>
        </w:rPr>
        <w:t>контроль за</w:t>
      </w:r>
      <w:proofErr w:type="gramEnd"/>
      <w:r w:rsidRPr="007C706C">
        <w:rPr>
          <w:rFonts w:ascii="Times New Roman" w:hAnsi="Times New Roman"/>
          <w:spacing w:val="-4"/>
          <w:sz w:val="24"/>
          <w:szCs w:val="24"/>
        </w:rPr>
        <w:t xml:space="preserve"> реализацией Программы осуществляет управление </w:t>
      </w:r>
      <w:r w:rsidRPr="007C706C">
        <w:rPr>
          <w:rFonts w:ascii="Times New Roman" w:hAnsi="Times New Roman"/>
          <w:sz w:val="24"/>
          <w:szCs w:val="24"/>
        </w:rPr>
        <w:t>д</w:t>
      </w:r>
      <w:r w:rsidRPr="007C706C">
        <w:rPr>
          <w:rFonts w:ascii="Times New Roman" w:hAnsi="Times New Roman"/>
          <w:sz w:val="24"/>
          <w:szCs w:val="24"/>
        </w:rPr>
        <w:t>е</w:t>
      </w:r>
      <w:r w:rsidRPr="007C706C">
        <w:rPr>
          <w:rFonts w:ascii="Times New Roman" w:hAnsi="Times New Roman"/>
          <w:sz w:val="24"/>
          <w:szCs w:val="24"/>
        </w:rPr>
        <w:t>лами и организационной работы администрации Артемовского городского округа.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lastRenderedPageBreak/>
        <w:t>Заказчик Программы: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обеспечивает разработку Программы, ее согласование и утверждение в установленном порядке;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граммы;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при необходимости осуществляет внесение изменений в Программу;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несет ответственность за достижение целевых показателей (индикаторов) Программы, а также конечных результатов ее реализации;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в срок до 25 октября представляет в управление экономики администрации Артемо</w:t>
      </w:r>
      <w:r w:rsidRPr="007C706C">
        <w:rPr>
          <w:rFonts w:ascii="Times New Roman" w:hAnsi="Times New Roman"/>
          <w:sz w:val="24"/>
          <w:szCs w:val="24"/>
        </w:rPr>
        <w:t>в</w:t>
      </w:r>
      <w:r w:rsidRPr="007C706C">
        <w:rPr>
          <w:rFonts w:ascii="Times New Roman" w:hAnsi="Times New Roman"/>
          <w:sz w:val="24"/>
          <w:szCs w:val="24"/>
        </w:rPr>
        <w:t>ского городского округа информацию о реализации Программы в составе информации о в</w:t>
      </w:r>
      <w:r w:rsidRPr="007C706C">
        <w:rPr>
          <w:rFonts w:ascii="Times New Roman" w:hAnsi="Times New Roman"/>
          <w:sz w:val="24"/>
          <w:szCs w:val="24"/>
        </w:rPr>
        <w:t>ы</w:t>
      </w:r>
      <w:r w:rsidRPr="007C706C">
        <w:rPr>
          <w:rFonts w:ascii="Times New Roman" w:hAnsi="Times New Roman"/>
          <w:sz w:val="24"/>
          <w:szCs w:val="24"/>
        </w:rPr>
        <w:t xml:space="preserve">полнении </w:t>
      </w:r>
      <w:proofErr w:type="gramStart"/>
      <w:r w:rsidRPr="007C706C">
        <w:rPr>
          <w:rFonts w:ascii="Times New Roman" w:hAnsi="Times New Roman"/>
          <w:sz w:val="24"/>
          <w:szCs w:val="24"/>
        </w:rPr>
        <w:t>планов социально-экономического развития Стратегии социально-экономического развития Артемовского городского округа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в порядке и по формам, установленным админ</w:t>
      </w:r>
      <w:r w:rsidRPr="007C706C">
        <w:rPr>
          <w:rFonts w:ascii="Times New Roman" w:hAnsi="Times New Roman"/>
          <w:sz w:val="24"/>
          <w:szCs w:val="24"/>
        </w:rPr>
        <w:t>и</w:t>
      </w:r>
      <w:r w:rsidRPr="007C706C">
        <w:rPr>
          <w:rFonts w:ascii="Times New Roman" w:hAnsi="Times New Roman"/>
          <w:sz w:val="24"/>
          <w:szCs w:val="24"/>
        </w:rPr>
        <w:t>страцией Артемовского городского округа;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в срок до 25 января представляет в управление экономики администрации Артемовск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 xml:space="preserve">го городского информацию о реализации Программы и о результатах оценки эффективности Программы в составе информации о выполнении </w:t>
      </w:r>
      <w:proofErr w:type="gramStart"/>
      <w:r w:rsidRPr="007C706C">
        <w:rPr>
          <w:rFonts w:ascii="Times New Roman" w:hAnsi="Times New Roman"/>
          <w:sz w:val="24"/>
          <w:szCs w:val="24"/>
        </w:rPr>
        <w:t>планов социально-экономического разв</w:t>
      </w:r>
      <w:r w:rsidRPr="007C706C">
        <w:rPr>
          <w:rFonts w:ascii="Times New Roman" w:hAnsi="Times New Roman"/>
          <w:sz w:val="24"/>
          <w:szCs w:val="24"/>
        </w:rPr>
        <w:t>и</w:t>
      </w:r>
      <w:r w:rsidRPr="007C706C">
        <w:rPr>
          <w:rFonts w:ascii="Times New Roman" w:hAnsi="Times New Roman"/>
          <w:sz w:val="24"/>
          <w:szCs w:val="24"/>
        </w:rPr>
        <w:t>тия Стратегии социально-экономического развития Артемовского городского округа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в п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рядке и по формам, установленным администрацией Артемовского городского округа;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ежегодно проводит оценку эффективности Программы;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 xml:space="preserve">ежегодно до 1 февраля года, следующего </w:t>
      </w:r>
      <w:proofErr w:type="gramStart"/>
      <w:r w:rsidRPr="007C706C">
        <w:rPr>
          <w:rFonts w:ascii="Times New Roman" w:hAnsi="Times New Roman"/>
          <w:sz w:val="24"/>
          <w:szCs w:val="24"/>
        </w:rPr>
        <w:t>за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706C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7C706C">
        <w:rPr>
          <w:rFonts w:ascii="Times New Roman" w:hAnsi="Times New Roman"/>
          <w:sz w:val="24"/>
          <w:szCs w:val="24"/>
        </w:rPr>
        <w:t>, представляет главе Артемовск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го городского округа годовой доклад о ходе реализации и оценке эффективности Програ</w:t>
      </w:r>
      <w:r w:rsidRPr="007C706C">
        <w:rPr>
          <w:rFonts w:ascii="Times New Roman" w:hAnsi="Times New Roman"/>
          <w:sz w:val="24"/>
          <w:szCs w:val="24"/>
        </w:rPr>
        <w:t>м</w:t>
      </w:r>
      <w:r w:rsidRPr="007C706C">
        <w:rPr>
          <w:rFonts w:ascii="Times New Roman" w:hAnsi="Times New Roman"/>
          <w:sz w:val="24"/>
          <w:szCs w:val="24"/>
        </w:rPr>
        <w:t>мы, который включает в себя: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информацию о ходе реализации Программы;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сведения о достигнутых значениях целевых показателей Программы с указанием пр</w:t>
      </w:r>
      <w:r w:rsidRPr="007C706C">
        <w:rPr>
          <w:rFonts w:ascii="Times New Roman" w:hAnsi="Times New Roman"/>
          <w:sz w:val="24"/>
          <w:szCs w:val="24"/>
        </w:rPr>
        <w:t>и</w:t>
      </w:r>
      <w:r w:rsidRPr="007C706C">
        <w:rPr>
          <w:rFonts w:ascii="Times New Roman" w:hAnsi="Times New Roman"/>
          <w:sz w:val="24"/>
          <w:szCs w:val="24"/>
        </w:rPr>
        <w:t xml:space="preserve">чин отклонений (при наличии) фактически достигнутых значений </w:t>
      </w:r>
      <w:proofErr w:type="gramStart"/>
      <w:r w:rsidRPr="007C706C">
        <w:rPr>
          <w:rFonts w:ascii="Times New Roman" w:hAnsi="Times New Roman"/>
          <w:sz w:val="24"/>
          <w:szCs w:val="24"/>
        </w:rPr>
        <w:t>от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плановых;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сведения о планируемых расходах (объемах) на финансовое обеспечение реализации Программы, в т.ч. по источникам финансового обеспечения, и сведения о фактически прои</w:t>
      </w:r>
      <w:r w:rsidRPr="007C706C">
        <w:rPr>
          <w:rFonts w:ascii="Times New Roman" w:hAnsi="Times New Roman"/>
          <w:sz w:val="24"/>
          <w:szCs w:val="24"/>
        </w:rPr>
        <w:t>з</w:t>
      </w:r>
      <w:r w:rsidRPr="007C706C">
        <w:rPr>
          <w:rFonts w:ascii="Times New Roman" w:hAnsi="Times New Roman"/>
          <w:sz w:val="24"/>
          <w:szCs w:val="24"/>
        </w:rPr>
        <w:lastRenderedPageBreak/>
        <w:t>веденных расходах на финансовое обеспечение реализации Программы, в т.ч. по источникам финансового обеспечения, с указанием причин отклонений (при наличии);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>результаты оценки эффективности реализации Программы;</w:t>
      </w:r>
    </w:p>
    <w:p w:rsidR="007C706C" w:rsidRPr="007C706C" w:rsidRDefault="007C706C" w:rsidP="007C706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706C">
        <w:rPr>
          <w:rFonts w:ascii="Times New Roman" w:hAnsi="Times New Roman"/>
          <w:sz w:val="24"/>
          <w:szCs w:val="24"/>
        </w:rPr>
        <w:t xml:space="preserve">при необходимости предложения об изменении системы управления Программой и </w:t>
      </w:r>
      <w:proofErr w:type="gramStart"/>
      <w:r w:rsidRPr="007C706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7C706C">
        <w:rPr>
          <w:rFonts w:ascii="Times New Roman" w:hAnsi="Times New Roman"/>
          <w:sz w:val="24"/>
          <w:szCs w:val="24"/>
        </w:rPr>
        <w:t xml:space="preserve"> ее реализацией, сокращении (увеличении) финансового обеспечения и (или) д</w:t>
      </w:r>
      <w:r w:rsidRPr="007C706C">
        <w:rPr>
          <w:rFonts w:ascii="Times New Roman" w:hAnsi="Times New Roman"/>
          <w:sz w:val="24"/>
          <w:szCs w:val="24"/>
        </w:rPr>
        <w:t>о</w:t>
      </w:r>
      <w:r w:rsidRPr="007C706C">
        <w:rPr>
          <w:rFonts w:ascii="Times New Roman" w:hAnsi="Times New Roman"/>
          <w:sz w:val="24"/>
          <w:szCs w:val="24"/>
        </w:rPr>
        <w:t>срочном прекращении отдельных мероприятий или Программы в целом».</w:t>
      </w:r>
    </w:p>
    <w:p w:rsidR="00B1295C" w:rsidRPr="00ED0C8D" w:rsidRDefault="00B1295C" w:rsidP="007C706C">
      <w:pPr>
        <w:pStyle w:val="af"/>
        <w:spacing w:line="276" w:lineRule="auto"/>
        <w:ind w:firstLine="567"/>
        <w:jc w:val="both"/>
        <w:rPr>
          <w:spacing w:val="-4"/>
        </w:rPr>
      </w:pPr>
    </w:p>
    <w:sectPr w:rsidR="00B1295C" w:rsidRPr="00ED0C8D" w:rsidSect="00552E30">
      <w:headerReference w:type="default" r:id="rId25"/>
      <w:pgSz w:w="11906" w:h="16838"/>
      <w:pgMar w:top="678" w:right="567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90" w:rsidRDefault="00714D90" w:rsidP="00DD36F8">
      <w:pPr>
        <w:spacing w:after="0" w:line="240" w:lineRule="auto"/>
      </w:pPr>
      <w:r>
        <w:separator/>
      </w:r>
    </w:p>
  </w:endnote>
  <w:endnote w:type="continuationSeparator" w:id="0">
    <w:p w:rsidR="00714D90" w:rsidRDefault="00714D90" w:rsidP="00DD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90" w:rsidRDefault="00714D90" w:rsidP="00DD36F8">
      <w:pPr>
        <w:spacing w:after="0" w:line="240" w:lineRule="auto"/>
      </w:pPr>
      <w:r>
        <w:separator/>
      </w:r>
    </w:p>
  </w:footnote>
  <w:footnote w:type="continuationSeparator" w:id="0">
    <w:p w:rsidR="00714D90" w:rsidRDefault="00714D90" w:rsidP="00DD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E" w:rsidRDefault="00D85E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E" w:rsidRPr="00FB2245" w:rsidRDefault="00D85EAE" w:rsidP="00FB2245">
    <w:pPr>
      <w:pStyle w:val="a4"/>
      <w:ind w:firstLin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AE" w:rsidRDefault="00D85E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55D6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576FC"/>
    <w:multiLevelType w:val="hybridMultilevel"/>
    <w:tmpl w:val="0A4A1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16DD3"/>
    <w:multiLevelType w:val="hybridMultilevel"/>
    <w:tmpl w:val="F5A68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011C1"/>
    <w:multiLevelType w:val="hybridMultilevel"/>
    <w:tmpl w:val="6E88D4A4"/>
    <w:lvl w:ilvl="0" w:tplc="76263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76D3E"/>
    <w:multiLevelType w:val="multilevel"/>
    <w:tmpl w:val="8AB822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2.%9."/>
      <w:lvlJc w:val="left"/>
      <w:pPr>
        <w:ind w:left="0" w:firstLine="0"/>
      </w:pPr>
      <w:rPr>
        <w:rFonts w:hint="default"/>
      </w:rPr>
    </w:lvl>
  </w:abstractNum>
  <w:abstractNum w:abstractNumId="4">
    <w:nsid w:val="49382D9C"/>
    <w:multiLevelType w:val="hybridMultilevel"/>
    <w:tmpl w:val="CEB6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B1DDF"/>
    <w:multiLevelType w:val="hybridMultilevel"/>
    <w:tmpl w:val="9C80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4C"/>
    <w:rsid w:val="00000603"/>
    <w:rsid w:val="000040B4"/>
    <w:rsid w:val="00005205"/>
    <w:rsid w:val="00006C87"/>
    <w:rsid w:val="000100D2"/>
    <w:rsid w:val="00011A59"/>
    <w:rsid w:val="00024AF2"/>
    <w:rsid w:val="0002503C"/>
    <w:rsid w:val="00025AB8"/>
    <w:rsid w:val="00027179"/>
    <w:rsid w:val="000327F7"/>
    <w:rsid w:val="00047168"/>
    <w:rsid w:val="00050E5C"/>
    <w:rsid w:val="00053F46"/>
    <w:rsid w:val="00056389"/>
    <w:rsid w:val="00056F6B"/>
    <w:rsid w:val="00057AD9"/>
    <w:rsid w:val="00062C15"/>
    <w:rsid w:val="000645F4"/>
    <w:rsid w:val="000670D6"/>
    <w:rsid w:val="0006780C"/>
    <w:rsid w:val="00072E29"/>
    <w:rsid w:val="0007717D"/>
    <w:rsid w:val="0008711B"/>
    <w:rsid w:val="000900C4"/>
    <w:rsid w:val="00090973"/>
    <w:rsid w:val="000928AE"/>
    <w:rsid w:val="0009398F"/>
    <w:rsid w:val="00095C3E"/>
    <w:rsid w:val="00096325"/>
    <w:rsid w:val="00097BA9"/>
    <w:rsid w:val="000A0810"/>
    <w:rsid w:val="000A23E7"/>
    <w:rsid w:val="000A2AB4"/>
    <w:rsid w:val="000A4E9A"/>
    <w:rsid w:val="000A5CF2"/>
    <w:rsid w:val="000A7551"/>
    <w:rsid w:val="000B282A"/>
    <w:rsid w:val="000B3EF8"/>
    <w:rsid w:val="000B4748"/>
    <w:rsid w:val="000C2586"/>
    <w:rsid w:val="000C44D5"/>
    <w:rsid w:val="000C4C3F"/>
    <w:rsid w:val="000C53AC"/>
    <w:rsid w:val="000C7B6A"/>
    <w:rsid w:val="000E0CC9"/>
    <w:rsid w:val="000E296E"/>
    <w:rsid w:val="000E4080"/>
    <w:rsid w:val="000E6182"/>
    <w:rsid w:val="000E6755"/>
    <w:rsid w:val="000F4D73"/>
    <w:rsid w:val="000F703D"/>
    <w:rsid w:val="001034A4"/>
    <w:rsid w:val="00111428"/>
    <w:rsid w:val="00113AE0"/>
    <w:rsid w:val="0011767D"/>
    <w:rsid w:val="00117F9D"/>
    <w:rsid w:val="00117FEF"/>
    <w:rsid w:val="00120261"/>
    <w:rsid w:val="001217E5"/>
    <w:rsid w:val="0012239A"/>
    <w:rsid w:val="00125E32"/>
    <w:rsid w:val="00132C01"/>
    <w:rsid w:val="00146AE2"/>
    <w:rsid w:val="0014718A"/>
    <w:rsid w:val="0014752F"/>
    <w:rsid w:val="00156419"/>
    <w:rsid w:val="0015660C"/>
    <w:rsid w:val="00157890"/>
    <w:rsid w:val="00165D71"/>
    <w:rsid w:val="00165F0E"/>
    <w:rsid w:val="00166638"/>
    <w:rsid w:val="0017536B"/>
    <w:rsid w:val="001764D7"/>
    <w:rsid w:val="00176CB3"/>
    <w:rsid w:val="001775AE"/>
    <w:rsid w:val="0018362A"/>
    <w:rsid w:val="00185281"/>
    <w:rsid w:val="00185890"/>
    <w:rsid w:val="00194472"/>
    <w:rsid w:val="001958A8"/>
    <w:rsid w:val="00195B2F"/>
    <w:rsid w:val="001A1EE8"/>
    <w:rsid w:val="001A60CA"/>
    <w:rsid w:val="001B14F1"/>
    <w:rsid w:val="001B30F3"/>
    <w:rsid w:val="001B7A3E"/>
    <w:rsid w:val="001C39EC"/>
    <w:rsid w:val="001C4299"/>
    <w:rsid w:val="001D0C3C"/>
    <w:rsid w:val="001D679D"/>
    <w:rsid w:val="001E1955"/>
    <w:rsid w:val="001E49A7"/>
    <w:rsid w:val="001E660D"/>
    <w:rsid w:val="001F0F14"/>
    <w:rsid w:val="001F2088"/>
    <w:rsid w:val="00201068"/>
    <w:rsid w:val="002022BF"/>
    <w:rsid w:val="002028C1"/>
    <w:rsid w:val="00204516"/>
    <w:rsid w:val="00205C42"/>
    <w:rsid w:val="002077D6"/>
    <w:rsid w:val="00211D89"/>
    <w:rsid w:val="00214351"/>
    <w:rsid w:val="0021637C"/>
    <w:rsid w:val="0021785B"/>
    <w:rsid w:val="00220893"/>
    <w:rsid w:val="00221B0C"/>
    <w:rsid w:val="002263BB"/>
    <w:rsid w:val="002268AB"/>
    <w:rsid w:val="00226FF9"/>
    <w:rsid w:val="00231664"/>
    <w:rsid w:val="0024054F"/>
    <w:rsid w:val="00241E9E"/>
    <w:rsid w:val="00242937"/>
    <w:rsid w:val="0024516B"/>
    <w:rsid w:val="00247A24"/>
    <w:rsid w:val="00251AF2"/>
    <w:rsid w:val="0025280F"/>
    <w:rsid w:val="00252BEE"/>
    <w:rsid w:val="00254AEF"/>
    <w:rsid w:val="00254C1C"/>
    <w:rsid w:val="00255546"/>
    <w:rsid w:val="002606D8"/>
    <w:rsid w:val="00263416"/>
    <w:rsid w:val="002665C4"/>
    <w:rsid w:val="00266A81"/>
    <w:rsid w:val="002675FB"/>
    <w:rsid w:val="00272A4D"/>
    <w:rsid w:val="0027613C"/>
    <w:rsid w:val="002806FF"/>
    <w:rsid w:val="00281866"/>
    <w:rsid w:val="00281925"/>
    <w:rsid w:val="0028383E"/>
    <w:rsid w:val="00291A0D"/>
    <w:rsid w:val="00294157"/>
    <w:rsid w:val="002A08FF"/>
    <w:rsid w:val="002A0ECF"/>
    <w:rsid w:val="002A6CF2"/>
    <w:rsid w:val="002B0FE2"/>
    <w:rsid w:val="002B4C99"/>
    <w:rsid w:val="002B7F5C"/>
    <w:rsid w:val="002C4B0B"/>
    <w:rsid w:val="002C4C52"/>
    <w:rsid w:val="002D10F2"/>
    <w:rsid w:val="002D3F3B"/>
    <w:rsid w:val="002D5D08"/>
    <w:rsid w:val="002D6A32"/>
    <w:rsid w:val="002D751C"/>
    <w:rsid w:val="002E21DB"/>
    <w:rsid w:val="002E4A53"/>
    <w:rsid w:val="002E50BA"/>
    <w:rsid w:val="002F0162"/>
    <w:rsid w:val="002F2BD9"/>
    <w:rsid w:val="002F3FEF"/>
    <w:rsid w:val="002F6F9A"/>
    <w:rsid w:val="003002FB"/>
    <w:rsid w:val="003004B8"/>
    <w:rsid w:val="0030063C"/>
    <w:rsid w:val="0030130F"/>
    <w:rsid w:val="00302372"/>
    <w:rsid w:val="00303D0C"/>
    <w:rsid w:val="0031147B"/>
    <w:rsid w:val="00311F1B"/>
    <w:rsid w:val="003142C2"/>
    <w:rsid w:val="00314756"/>
    <w:rsid w:val="00314E91"/>
    <w:rsid w:val="0031501E"/>
    <w:rsid w:val="0032026F"/>
    <w:rsid w:val="00326FD8"/>
    <w:rsid w:val="0033181F"/>
    <w:rsid w:val="00340A73"/>
    <w:rsid w:val="00344325"/>
    <w:rsid w:val="003458F7"/>
    <w:rsid w:val="00350DBA"/>
    <w:rsid w:val="00351713"/>
    <w:rsid w:val="0035236F"/>
    <w:rsid w:val="003524C9"/>
    <w:rsid w:val="00354739"/>
    <w:rsid w:val="00354C36"/>
    <w:rsid w:val="00354EB2"/>
    <w:rsid w:val="00362FCB"/>
    <w:rsid w:val="0036427D"/>
    <w:rsid w:val="00365760"/>
    <w:rsid w:val="00371F17"/>
    <w:rsid w:val="00373FCC"/>
    <w:rsid w:val="003760CE"/>
    <w:rsid w:val="00376C5B"/>
    <w:rsid w:val="00377E39"/>
    <w:rsid w:val="00380EDD"/>
    <w:rsid w:val="003852AE"/>
    <w:rsid w:val="00386B92"/>
    <w:rsid w:val="00397F8A"/>
    <w:rsid w:val="003A5A13"/>
    <w:rsid w:val="003A5FF3"/>
    <w:rsid w:val="003B248B"/>
    <w:rsid w:val="003B2D05"/>
    <w:rsid w:val="003B74B0"/>
    <w:rsid w:val="003C19A3"/>
    <w:rsid w:val="003E048B"/>
    <w:rsid w:val="003E5471"/>
    <w:rsid w:val="003F3C6C"/>
    <w:rsid w:val="003F40B1"/>
    <w:rsid w:val="003F6CA3"/>
    <w:rsid w:val="003F6E0D"/>
    <w:rsid w:val="003F7F09"/>
    <w:rsid w:val="00405A97"/>
    <w:rsid w:val="00413288"/>
    <w:rsid w:val="004172CF"/>
    <w:rsid w:val="00420EEC"/>
    <w:rsid w:val="00427996"/>
    <w:rsid w:val="00433991"/>
    <w:rsid w:val="00434810"/>
    <w:rsid w:val="004359FB"/>
    <w:rsid w:val="004366AF"/>
    <w:rsid w:val="00440EC7"/>
    <w:rsid w:val="00447F96"/>
    <w:rsid w:val="00452ECD"/>
    <w:rsid w:val="004613DF"/>
    <w:rsid w:val="00464EFE"/>
    <w:rsid w:val="00474AAD"/>
    <w:rsid w:val="00475C7A"/>
    <w:rsid w:val="00476B2D"/>
    <w:rsid w:val="00481FBC"/>
    <w:rsid w:val="00483A27"/>
    <w:rsid w:val="00484023"/>
    <w:rsid w:val="0048531D"/>
    <w:rsid w:val="00490B1F"/>
    <w:rsid w:val="00492A24"/>
    <w:rsid w:val="00493FAF"/>
    <w:rsid w:val="00494F17"/>
    <w:rsid w:val="004A0947"/>
    <w:rsid w:val="004A1C3C"/>
    <w:rsid w:val="004A2399"/>
    <w:rsid w:val="004A63E4"/>
    <w:rsid w:val="004A763B"/>
    <w:rsid w:val="004B0193"/>
    <w:rsid w:val="004B2027"/>
    <w:rsid w:val="004B4975"/>
    <w:rsid w:val="004B693D"/>
    <w:rsid w:val="004C3F10"/>
    <w:rsid w:val="004C6B19"/>
    <w:rsid w:val="004C7A3B"/>
    <w:rsid w:val="004D3702"/>
    <w:rsid w:val="004D45EB"/>
    <w:rsid w:val="004D73DC"/>
    <w:rsid w:val="004D78CF"/>
    <w:rsid w:val="004E3F31"/>
    <w:rsid w:val="004E5B2C"/>
    <w:rsid w:val="004F1C5D"/>
    <w:rsid w:val="004F2D58"/>
    <w:rsid w:val="004F353F"/>
    <w:rsid w:val="004F3C35"/>
    <w:rsid w:val="00501219"/>
    <w:rsid w:val="00507B18"/>
    <w:rsid w:val="00510BD3"/>
    <w:rsid w:val="00511B25"/>
    <w:rsid w:val="00520ABB"/>
    <w:rsid w:val="005225E9"/>
    <w:rsid w:val="00523748"/>
    <w:rsid w:val="00523CED"/>
    <w:rsid w:val="0052799A"/>
    <w:rsid w:val="0053003B"/>
    <w:rsid w:val="005307AF"/>
    <w:rsid w:val="005339C3"/>
    <w:rsid w:val="00533C14"/>
    <w:rsid w:val="0053421D"/>
    <w:rsid w:val="005365AC"/>
    <w:rsid w:val="00536C02"/>
    <w:rsid w:val="00537EBB"/>
    <w:rsid w:val="005409F6"/>
    <w:rsid w:val="00541400"/>
    <w:rsid w:val="005465B6"/>
    <w:rsid w:val="005470E9"/>
    <w:rsid w:val="005478E9"/>
    <w:rsid w:val="00552E30"/>
    <w:rsid w:val="00562586"/>
    <w:rsid w:val="00563072"/>
    <w:rsid w:val="005678D0"/>
    <w:rsid w:val="005705C5"/>
    <w:rsid w:val="00574162"/>
    <w:rsid w:val="005746ED"/>
    <w:rsid w:val="005831C0"/>
    <w:rsid w:val="00590C16"/>
    <w:rsid w:val="00590C67"/>
    <w:rsid w:val="005946D3"/>
    <w:rsid w:val="0059640D"/>
    <w:rsid w:val="005A4DED"/>
    <w:rsid w:val="005A514C"/>
    <w:rsid w:val="005A76A8"/>
    <w:rsid w:val="005B47EF"/>
    <w:rsid w:val="005B4E94"/>
    <w:rsid w:val="005B5AA5"/>
    <w:rsid w:val="005C367E"/>
    <w:rsid w:val="005D0815"/>
    <w:rsid w:val="005D0A1B"/>
    <w:rsid w:val="005D750A"/>
    <w:rsid w:val="005E063D"/>
    <w:rsid w:val="005E11CC"/>
    <w:rsid w:val="005E1963"/>
    <w:rsid w:val="005E4AC0"/>
    <w:rsid w:val="005F33A2"/>
    <w:rsid w:val="005F4CEF"/>
    <w:rsid w:val="00600A88"/>
    <w:rsid w:val="00600EA6"/>
    <w:rsid w:val="00606D27"/>
    <w:rsid w:val="00606F80"/>
    <w:rsid w:val="00613DC5"/>
    <w:rsid w:val="00613F11"/>
    <w:rsid w:val="00621EB5"/>
    <w:rsid w:val="006223AD"/>
    <w:rsid w:val="00622951"/>
    <w:rsid w:val="0062639B"/>
    <w:rsid w:val="00632603"/>
    <w:rsid w:val="006375ED"/>
    <w:rsid w:val="00641122"/>
    <w:rsid w:val="00642CA4"/>
    <w:rsid w:val="00643A74"/>
    <w:rsid w:val="00644690"/>
    <w:rsid w:val="00644DBC"/>
    <w:rsid w:val="0064586F"/>
    <w:rsid w:val="00647A64"/>
    <w:rsid w:val="00651967"/>
    <w:rsid w:val="00653E1A"/>
    <w:rsid w:val="00662574"/>
    <w:rsid w:val="00662B93"/>
    <w:rsid w:val="0066429B"/>
    <w:rsid w:val="0067116E"/>
    <w:rsid w:val="00675FA3"/>
    <w:rsid w:val="006760DA"/>
    <w:rsid w:val="00676561"/>
    <w:rsid w:val="00680A5D"/>
    <w:rsid w:val="006814B0"/>
    <w:rsid w:val="00682617"/>
    <w:rsid w:val="0068697D"/>
    <w:rsid w:val="006952B3"/>
    <w:rsid w:val="00696ACC"/>
    <w:rsid w:val="00696BB2"/>
    <w:rsid w:val="006A187B"/>
    <w:rsid w:val="006A5FCE"/>
    <w:rsid w:val="006A7778"/>
    <w:rsid w:val="006A78FD"/>
    <w:rsid w:val="006B089B"/>
    <w:rsid w:val="006C1A38"/>
    <w:rsid w:val="006C7FE1"/>
    <w:rsid w:val="006D0FDE"/>
    <w:rsid w:val="006D253F"/>
    <w:rsid w:val="006D2D4A"/>
    <w:rsid w:val="006D2F9F"/>
    <w:rsid w:val="006D41F4"/>
    <w:rsid w:val="006D428A"/>
    <w:rsid w:val="006E1441"/>
    <w:rsid w:val="006E2D8B"/>
    <w:rsid w:val="006F6066"/>
    <w:rsid w:val="007027F7"/>
    <w:rsid w:val="007045F7"/>
    <w:rsid w:val="00710EFB"/>
    <w:rsid w:val="00711B20"/>
    <w:rsid w:val="007122C9"/>
    <w:rsid w:val="00714D90"/>
    <w:rsid w:val="00724359"/>
    <w:rsid w:val="00724FE4"/>
    <w:rsid w:val="00726869"/>
    <w:rsid w:val="00731F47"/>
    <w:rsid w:val="00732BEB"/>
    <w:rsid w:val="00732E83"/>
    <w:rsid w:val="00733D14"/>
    <w:rsid w:val="00734E15"/>
    <w:rsid w:val="00735742"/>
    <w:rsid w:val="00735779"/>
    <w:rsid w:val="00735B6C"/>
    <w:rsid w:val="00742424"/>
    <w:rsid w:val="00742A6A"/>
    <w:rsid w:val="007430E1"/>
    <w:rsid w:val="007449C0"/>
    <w:rsid w:val="00747EC1"/>
    <w:rsid w:val="00752090"/>
    <w:rsid w:val="0075245C"/>
    <w:rsid w:val="00752541"/>
    <w:rsid w:val="00755F2B"/>
    <w:rsid w:val="00760394"/>
    <w:rsid w:val="00763D31"/>
    <w:rsid w:val="007667EF"/>
    <w:rsid w:val="00770F97"/>
    <w:rsid w:val="007739AF"/>
    <w:rsid w:val="0077485B"/>
    <w:rsid w:val="00775D2F"/>
    <w:rsid w:val="00776D0A"/>
    <w:rsid w:val="00780D7F"/>
    <w:rsid w:val="00785AE9"/>
    <w:rsid w:val="00787260"/>
    <w:rsid w:val="00792457"/>
    <w:rsid w:val="00796A0F"/>
    <w:rsid w:val="00796BB8"/>
    <w:rsid w:val="007A0514"/>
    <w:rsid w:val="007A3DA2"/>
    <w:rsid w:val="007A6AD0"/>
    <w:rsid w:val="007B40AE"/>
    <w:rsid w:val="007B5CB8"/>
    <w:rsid w:val="007C579B"/>
    <w:rsid w:val="007C706C"/>
    <w:rsid w:val="007D3DC3"/>
    <w:rsid w:val="007D42F0"/>
    <w:rsid w:val="007D47D7"/>
    <w:rsid w:val="007D66C5"/>
    <w:rsid w:val="007F4AC3"/>
    <w:rsid w:val="007F7103"/>
    <w:rsid w:val="00805D05"/>
    <w:rsid w:val="00813824"/>
    <w:rsid w:val="008147F8"/>
    <w:rsid w:val="0081605D"/>
    <w:rsid w:val="00817533"/>
    <w:rsid w:val="00817C28"/>
    <w:rsid w:val="00820113"/>
    <w:rsid w:val="00820FB7"/>
    <w:rsid w:val="00825D83"/>
    <w:rsid w:val="00827850"/>
    <w:rsid w:val="00827997"/>
    <w:rsid w:val="00831894"/>
    <w:rsid w:val="00832E16"/>
    <w:rsid w:val="00834C3E"/>
    <w:rsid w:val="00835CBC"/>
    <w:rsid w:val="00847124"/>
    <w:rsid w:val="0084754A"/>
    <w:rsid w:val="0085133C"/>
    <w:rsid w:val="0085137D"/>
    <w:rsid w:val="00856105"/>
    <w:rsid w:val="00856D88"/>
    <w:rsid w:val="00857000"/>
    <w:rsid w:val="008613C3"/>
    <w:rsid w:val="0086253D"/>
    <w:rsid w:val="008707EC"/>
    <w:rsid w:val="00872AD2"/>
    <w:rsid w:val="00883197"/>
    <w:rsid w:val="00883596"/>
    <w:rsid w:val="00884052"/>
    <w:rsid w:val="00893747"/>
    <w:rsid w:val="008938DF"/>
    <w:rsid w:val="008967DD"/>
    <w:rsid w:val="0089782C"/>
    <w:rsid w:val="008A0B41"/>
    <w:rsid w:val="008B0421"/>
    <w:rsid w:val="008B24A6"/>
    <w:rsid w:val="008B34AD"/>
    <w:rsid w:val="008B54F5"/>
    <w:rsid w:val="008C2CEB"/>
    <w:rsid w:val="008C4E9C"/>
    <w:rsid w:val="008D36ED"/>
    <w:rsid w:val="008D4527"/>
    <w:rsid w:val="008D69EF"/>
    <w:rsid w:val="008D7F3E"/>
    <w:rsid w:val="008E3147"/>
    <w:rsid w:val="008E45EC"/>
    <w:rsid w:val="008F095E"/>
    <w:rsid w:val="008F09CE"/>
    <w:rsid w:val="008F2F35"/>
    <w:rsid w:val="00900F3C"/>
    <w:rsid w:val="009013BB"/>
    <w:rsid w:val="00901FD1"/>
    <w:rsid w:val="00902514"/>
    <w:rsid w:val="00903D30"/>
    <w:rsid w:val="00907D36"/>
    <w:rsid w:val="00911D1A"/>
    <w:rsid w:val="0091343A"/>
    <w:rsid w:val="00916B81"/>
    <w:rsid w:val="0092350C"/>
    <w:rsid w:val="00923893"/>
    <w:rsid w:val="0092779D"/>
    <w:rsid w:val="00930083"/>
    <w:rsid w:val="009337C3"/>
    <w:rsid w:val="00933DB4"/>
    <w:rsid w:val="00936C12"/>
    <w:rsid w:val="00940373"/>
    <w:rsid w:val="00940CD6"/>
    <w:rsid w:val="009410CE"/>
    <w:rsid w:val="00941AE5"/>
    <w:rsid w:val="0094404E"/>
    <w:rsid w:val="00950FE7"/>
    <w:rsid w:val="00955392"/>
    <w:rsid w:val="009573D2"/>
    <w:rsid w:val="00957DF0"/>
    <w:rsid w:val="009648F8"/>
    <w:rsid w:val="0096505C"/>
    <w:rsid w:val="009673CA"/>
    <w:rsid w:val="009829C0"/>
    <w:rsid w:val="00987EFB"/>
    <w:rsid w:val="009A1FE9"/>
    <w:rsid w:val="009A5457"/>
    <w:rsid w:val="009A6DF3"/>
    <w:rsid w:val="009B1951"/>
    <w:rsid w:val="009B2AC2"/>
    <w:rsid w:val="009B3FD1"/>
    <w:rsid w:val="009B4BAC"/>
    <w:rsid w:val="009B60C8"/>
    <w:rsid w:val="009C05D1"/>
    <w:rsid w:val="009C4538"/>
    <w:rsid w:val="009C7A9C"/>
    <w:rsid w:val="009D039F"/>
    <w:rsid w:val="009D24F5"/>
    <w:rsid w:val="009D28DF"/>
    <w:rsid w:val="009D2B64"/>
    <w:rsid w:val="009D416E"/>
    <w:rsid w:val="009D62D9"/>
    <w:rsid w:val="009D6843"/>
    <w:rsid w:val="009E05F6"/>
    <w:rsid w:val="009E2647"/>
    <w:rsid w:val="009E289D"/>
    <w:rsid w:val="009E7644"/>
    <w:rsid w:val="009F1DEC"/>
    <w:rsid w:val="009F3016"/>
    <w:rsid w:val="00A048FD"/>
    <w:rsid w:val="00A1020A"/>
    <w:rsid w:val="00A12927"/>
    <w:rsid w:val="00A209E2"/>
    <w:rsid w:val="00A2346D"/>
    <w:rsid w:val="00A25DED"/>
    <w:rsid w:val="00A300D7"/>
    <w:rsid w:val="00A30651"/>
    <w:rsid w:val="00A318E6"/>
    <w:rsid w:val="00A329CA"/>
    <w:rsid w:val="00A32F65"/>
    <w:rsid w:val="00A34507"/>
    <w:rsid w:val="00A42BB4"/>
    <w:rsid w:val="00A44E46"/>
    <w:rsid w:val="00A454FE"/>
    <w:rsid w:val="00A47966"/>
    <w:rsid w:val="00A6026A"/>
    <w:rsid w:val="00A6139A"/>
    <w:rsid w:val="00A7199F"/>
    <w:rsid w:val="00A72145"/>
    <w:rsid w:val="00A74B12"/>
    <w:rsid w:val="00A759FD"/>
    <w:rsid w:val="00A83C60"/>
    <w:rsid w:val="00A9299F"/>
    <w:rsid w:val="00A9360D"/>
    <w:rsid w:val="00A93ECB"/>
    <w:rsid w:val="00A9662E"/>
    <w:rsid w:val="00A96DC0"/>
    <w:rsid w:val="00AA2F99"/>
    <w:rsid w:val="00AA45B4"/>
    <w:rsid w:val="00AA4E27"/>
    <w:rsid w:val="00AB1050"/>
    <w:rsid w:val="00AC0D12"/>
    <w:rsid w:val="00AC2D5C"/>
    <w:rsid w:val="00AC3961"/>
    <w:rsid w:val="00AC3D6E"/>
    <w:rsid w:val="00AC3E05"/>
    <w:rsid w:val="00AC7058"/>
    <w:rsid w:val="00AD2C8D"/>
    <w:rsid w:val="00AD32A9"/>
    <w:rsid w:val="00AD4AD0"/>
    <w:rsid w:val="00AE4A03"/>
    <w:rsid w:val="00AF01CC"/>
    <w:rsid w:val="00AF0D96"/>
    <w:rsid w:val="00AF36CF"/>
    <w:rsid w:val="00AF5985"/>
    <w:rsid w:val="00AF5F4E"/>
    <w:rsid w:val="00B002DA"/>
    <w:rsid w:val="00B05CE9"/>
    <w:rsid w:val="00B06E8A"/>
    <w:rsid w:val="00B07AA8"/>
    <w:rsid w:val="00B07D1E"/>
    <w:rsid w:val="00B1295C"/>
    <w:rsid w:val="00B12D8D"/>
    <w:rsid w:val="00B147D1"/>
    <w:rsid w:val="00B14EA1"/>
    <w:rsid w:val="00B15483"/>
    <w:rsid w:val="00B168BB"/>
    <w:rsid w:val="00B20428"/>
    <w:rsid w:val="00B22B6A"/>
    <w:rsid w:val="00B234D7"/>
    <w:rsid w:val="00B307CE"/>
    <w:rsid w:val="00B3201E"/>
    <w:rsid w:val="00B3316E"/>
    <w:rsid w:val="00B34E5C"/>
    <w:rsid w:val="00B35C6E"/>
    <w:rsid w:val="00B378BF"/>
    <w:rsid w:val="00B43126"/>
    <w:rsid w:val="00B51DE8"/>
    <w:rsid w:val="00B56342"/>
    <w:rsid w:val="00B605FB"/>
    <w:rsid w:val="00B61B7E"/>
    <w:rsid w:val="00B61E3B"/>
    <w:rsid w:val="00B64D0E"/>
    <w:rsid w:val="00B65A86"/>
    <w:rsid w:val="00B72F12"/>
    <w:rsid w:val="00B772EB"/>
    <w:rsid w:val="00B77B2C"/>
    <w:rsid w:val="00B801E3"/>
    <w:rsid w:val="00B80377"/>
    <w:rsid w:val="00B8639B"/>
    <w:rsid w:val="00B9052F"/>
    <w:rsid w:val="00B953E9"/>
    <w:rsid w:val="00BA0042"/>
    <w:rsid w:val="00BA0AC0"/>
    <w:rsid w:val="00BA4292"/>
    <w:rsid w:val="00BA5C9F"/>
    <w:rsid w:val="00BB0068"/>
    <w:rsid w:val="00BB08FE"/>
    <w:rsid w:val="00BB2E48"/>
    <w:rsid w:val="00BB413B"/>
    <w:rsid w:val="00BC21C4"/>
    <w:rsid w:val="00BC4C52"/>
    <w:rsid w:val="00BC72B5"/>
    <w:rsid w:val="00BD1638"/>
    <w:rsid w:val="00BD4956"/>
    <w:rsid w:val="00BD69C0"/>
    <w:rsid w:val="00BE2B40"/>
    <w:rsid w:val="00BE50C4"/>
    <w:rsid w:val="00BE7295"/>
    <w:rsid w:val="00BF1028"/>
    <w:rsid w:val="00BF55D6"/>
    <w:rsid w:val="00BF5DC2"/>
    <w:rsid w:val="00BF69DA"/>
    <w:rsid w:val="00C0012D"/>
    <w:rsid w:val="00C00AE7"/>
    <w:rsid w:val="00C030AA"/>
    <w:rsid w:val="00C077D0"/>
    <w:rsid w:val="00C100F7"/>
    <w:rsid w:val="00C119D5"/>
    <w:rsid w:val="00C14717"/>
    <w:rsid w:val="00C177C3"/>
    <w:rsid w:val="00C22B56"/>
    <w:rsid w:val="00C31F81"/>
    <w:rsid w:val="00C3355C"/>
    <w:rsid w:val="00C33676"/>
    <w:rsid w:val="00C45655"/>
    <w:rsid w:val="00C46527"/>
    <w:rsid w:val="00C4732C"/>
    <w:rsid w:val="00C50B1B"/>
    <w:rsid w:val="00C5424C"/>
    <w:rsid w:val="00C556EB"/>
    <w:rsid w:val="00C57089"/>
    <w:rsid w:val="00C637DD"/>
    <w:rsid w:val="00C72228"/>
    <w:rsid w:val="00C75DDD"/>
    <w:rsid w:val="00C7625E"/>
    <w:rsid w:val="00C77244"/>
    <w:rsid w:val="00C77834"/>
    <w:rsid w:val="00C77BED"/>
    <w:rsid w:val="00C8172A"/>
    <w:rsid w:val="00C8723B"/>
    <w:rsid w:val="00C87312"/>
    <w:rsid w:val="00C94EB0"/>
    <w:rsid w:val="00C969E8"/>
    <w:rsid w:val="00CA1B44"/>
    <w:rsid w:val="00CA510E"/>
    <w:rsid w:val="00CA6AF3"/>
    <w:rsid w:val="00CB4AEE"/>
    <w:rsid w:val="00CB4FF6"/>
    <w:rsid w:val="00CC0479"/>
    <w:rsid w:val="00CC1F5A"/>
    <w:rsid w:val="00CC2353"/>
    <w:rsid w:val="00CD16CD"/>
    <w:rsid w:val="00CD2695"/>
    <w:rsid w:val="00CD769A"/>
    <w:rsid w:val="00CE1708"/>
    <w:rsid w:val="00CE1DEB"/>
    <w:rsid w:val="00CE7ADD"/>
    <w:rsid w:val="00CF4071"/>
    <w:rsid w:val="00CF5552"/>
    <w:rsid w:val="00D01AA1"/>
    <w:rsid w:val="00D02193"/>
    <w:rsid w:val="00D04E17"/>
    <w:rsid w:val="00D0587C"/>
    <w:rsid w:val="00D12DFE"/>
    <w:rsid w:val="00D14019"/>
    <w:rsid w:val="00D17B9D"/>
    <w:rsid w:val="00D25CCA"/>
    <w:rsid w:val="00D3278F"/>
    <w:rsid w:val="00D32C20"/>
    <w:rsid w:val="00D33CE1"/>
    <w:rsid w:val="00D34237"/>
    <w:rsid w:val="00D35CC4"/>
    <w:rsid w:val="00D36717"/>
    <w:rsid w:val="00D37CD9"/>
    <w:rsid w:val="00D40601"/>
    <w:rsid w:val="00D40855"/>
    <w:rsid w:val="00D40E28"/>
    <w:rsid w:val="00D44B0B"/>
    <w:rsid w:val="00D47956"/>
    <w:rsid w:val="00D5274C"/>
    <w:rsid w:val="00D54EDE"/>
    <w:rsid w:val="00D56F0D"/>
    <w:rsid w:val="00D679F5"/>
    <w:rsid w:val="00D67F94"/>
    <w:rsid w:val="00D70165"/>
    <w:rsid w:val="00D709E6"/>
    <w:rsid w:val="00D81DEF"/>
    <w:rsid w:val="00D83C13"/>
    <w:rsid w:val="00D85EAE"/>
    <w:rsid w:val="00D9360D"/>
    <w:rsid w:val="00D956CD"/>
    <w:rsid w:val="00DA0475"/>
    <w:rsid w:val="00DA1066"/>
    <w:rsid w:val="00DA1863"/>
    <w:rsid w:val="00DA2E90"/>
    <w:rsid w:val="00DA66AD"/>
    <w:rsid w:val="00DB02E6"/>
    <w:rsid w:val="00DB0D7D"/>
    <w:rsid w:val="00DB292D"/>
    <w:rsid w:val="00DB4318"/>
    <w:rsid w:val="00DC08FA"/>
    <w:rsid w:val="00DC236B"/>
    <w:rsid w:val="00DC31FF"/>
    <w:rsid w:val="00DC3601"/>
    <w:rsid w:val="00DC54E7"/>
    <w:rsid w:val="00DD05E0"/>
    <w:rsid w:val="00DD3049"/>
    <w:rsid w:val="00DD36F8"/>
    <w:rsid w:val="00DD4E70"/>
    <w:rsid w:val="00DD589B"/>
    <w:rsid w:val="00DD7946"/>
    <w:rsid w:val="00DD7DF6"/>
    <w:rsid w:val="00DE6E9F"/>
    <w:rsid w:val="00DF1D61"/>
    <w:rsid w:val="00DF231A"/>
    <w:rsid w:val="00DF36A6"/>
    <w:rsid w:val="00DF5D3F"/>
    <w:rsid w:val="00DF7FD1"/>
    <w:rsid w:val="00E010CD"/>
    <w:rsid w:val="00E030A8"/>
    <w:rsid w:val="00E061D2"/>
    <w:rsid w:val="00E21752"/>
    <w:rsid w:val="00E21C5E"/>
    <w:rsid w:val="00E256E2"/>
    <w:rsid w:val="00E27055"/>
    <w:rsid w:val="00E330E1"/>
    <w:rsid w:val="00E41AF8"/>
    <w:rsid w:val="00E42D17"/>
    <w:rsid w:val="00E43EFA"/>
    <w:rsid w:val="00E441E4"/>
    <w:rsid w:val="00E44382"/>
    <w:rsid w:val="00E462B1"/>
    <w:rsid w:val="00E475BE"/>
    <w:rsid w:val="00E51EAC"/>
    <w:rsid w:val="00E53989"/>
    <w:rsid w:val="00E53BAB"/>
    <w:rsid w:val="00E565B5"/>
    <w:rsid w:val="00E63E8B"/>
    <w:rsid w:val="00E71151"/>
    <w:rsid w:val="00E75F48"/>
    <w:rsid w:val="00E76CA2"/>
    <w:rsid w:val="00E82BF0"/>
    <w:rsid w:val="00E82F33"/>
    <w:rsid w:val="00E85D8F"/>
    <w:rsid w:val="00E86980"/>
    <w:rsid w:val="00E87082"/>
    <w:rsid w:val="00E93496"/>
    <w:rsid w:val="00E957CF"/>
    <w:rsid w:val="00E95F63"/>
    <w:rsid w:val="00E96709"/>
    <w:rsid w:val="00E97962"/>
    <w:rsid w:val="00EA0C53"/>
    <w:rsid w:val="00EA6140"/>
    <w:rsid w:val="00EA648E"/>
    <w:rsid w:val="00EA6EC4"/>
    <w:rsid w:val="00EB78F4"/>
    <w:rsid w:val="00EC22EE"/>
    <w:rsid w:val="00EC4630"/>
    <w:rsid w:val="00ED0C8D"/>
    <w:rsid w:val="00ED50B3"/>
    <w:rsid w:val="00EE0A08"/>
    <w:rsid w:val="00EE1766"/>
    <w:rsid w:val="00EE4C47"/>
    <w:rsid w:val="00EE5ABC"/>
    <w:rsid w:val="00EF275D"/>
    <w:rsid w:val="00EF5860"/>
    <w:rsid w:val="00EF680F"/>
    <w:rsid w:val="00F02AE1"/>
    <w:rsid w:val="00F03F70"/>
    <w:rsid w:val="00F1453B"/>
    <w:rsid w:val="00F1591B"/>
    <w:rsid w:val="00F22E6F"/>
    <w:rsid w:val="00F25E55"/>
    <w:rsid w:val="00F27AC5"/>
    <w:rsid w:val="00F31843"/>
    <w:rsid w:val="00F323F0"/>
    <w:rsid w:val="00F33D4B"/>
    <w:rsid w:val="00F35500"/>
    <w:rsid w:val="00F35777"/>
    <w:rsid w:val="00F373F0"/>
    <w:rsid w:val="00F40556"/>
    <w:rsid w:val="00F40CDC"/>
    <w:rsid w:val="00F624D5"/>
    <w:rsid w:val="00F6284D"/>
    <w:rsid w:val="00F64C5E"/>
    <w:rsid w:val="00F7118A"/>
    <w:rsid w:val="00F7693C"/>
    <w:rsid w:val="00F81349"/>
    <w:rsid w:val="00F81D4B"/>
    <w:rsid w:val="00F8355F"/>
    <w:rsid w:val="00F864F4"/>
    <w:rsid w:val="00F869BE"/>
    <w:rsid w:val="00F93843"/>
    <w:rsid w:val="00F959B7"/>
    <w:rsid w:val="00F97256"/>
    <w:rsid w:val="00FA5A66"/>
    <w:rsid w:val="00FB2245"/>
    <w:rsid w:val="00FB2FCD"/>
    <w:rsid w:val="00FB3488"/>
    <w:rsid w:val="00FB35B8"/>
    <w:rsid w:val="00FB7701"/>
    <w:rsid w:val="00FB788D"/>
    <w:rsid w:val="00FC3CA3"/>
    <w:rsid w:val="00FC6EF4"/>
    <w:rsid w:val="00FD0CFB"/>
    <w:rsid w:val="00FD1840"/>
    <w:rsid w:val="00FD234D"/>
    <w:rsid w:val="00FD2F52"/>
    <w:rsid w:val="00FE0EF2"/>
    <w:rsid w:val="00FE287E"/>
    <w:rsid w:val="00FE34B6"/>
    <w:rsid w:val="00FE5AD1"/>
    <w:rsid w:val="00FF01BC"/>
    <w:rsid w:val="00FF0492"/>
    <w:rsid w:val="00FF0921"/>
    <w:rsid w:val="00FF1568"/>
    <w:rsid w:val="00FF522E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163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66429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6642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5">
    <w:name w:val="Верхний колонтитул Знак"/>
    <w:link w:val="a4"/>
    <w:uiPriority w:val="99"/>
    <w:rsid w:val="0066429B"/>
    <w:rPr>
      <w:rFonts w:ascii="Times New Roman" w:eastAsia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386B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DD36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D36F8"/>
    <w:rPr>
      <w:sz w:val="22"/>
      <w:szCs w:val="22"/>
      <w:lang w:eastAsia="en-US"/>
    </w:rPr>
  </w:style>
  <w:style w:type="paragraph" w:customStyle="1" w:styleId="ConsPlusNormal">
    <w:name w:val="ConsPlusNormal"/>
    <w:rsid w:val="00254A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B35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B35B8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B154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15483"/>
    <w:rPr>
      <w:rFonts w:ascii="Times New Roman" w:eastAsia="Times New Roman" w:hAnsi="Times New Roman"/>
      <w:sz w:val="24"/>
    </w:rPr>
  </w:style>
  <w:style w:type="paragraph" w:styleId="ad">
    <w:name w:val="Body Text"/>
    <w:basedOn w:val="a"/>
    <w:link w:val="ae"/>
    <w:uiPriority w:val="99"/>
    <w:unhideWhenUsed/>
    <w:rsid w:val="00DD7946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semiHidden/>
    <w:rsid w:val="00DD7946"/>
    <w:rPr>
      <w:sz w:val="22"/>
      <w:szCs w:val="22"/>
      <w:lang w:eastAsia="en-US"/>
    </w:rPr>
  </w:style>
  <w:style w:type="paragraph" w:styleId="af">
    <w:name w:val="No Spacing"/>
    <w:uiPriority w:val="1"/>
    <w:qFormat/>
    <w:rsid w:val="0054140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A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2163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66429B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66429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a5">
    <w:name w:val="Верхний колонтитул Знак"/>
    <w:link w:val="a4"/>
    <w:uiPriority w:val="99"/>
    <w:rsid w:val="0066429B"/>
    <w:rPr>
      <w:rFonts w:ascii="Times New Roman" w:eastAsia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386B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unhideWhenUsed/>
    <w:rsid w:val="00DD36F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DD36F8"/>
    <w:rPr>
      <w:sz w:val="22"/>
      <w:szCs w:val="22"/>
      <w:lang w:eastAsia="en-US"/>
    </w:rPr>
  </w:style>
  <w:style w:type="paragraph" w:customStyle="1" w:styleId="ConsPlusNormal">
    <w:name w:val="ConsPlusNormal"/>
    <w:rsid w:val="00254A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FB35B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B35B8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rsid w:val="00B154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c">
    <w:name w:val="Основной текст с отступом Знак"/>
    <w:link w:val="ab"/>
    <w:rsid w:val="00B15483"/>
    <w:rPr>
      <w:rFonts w:ascii="Times New Roman" w:eastAsia="Times New Roman" w:hAnsi="Times New Roman"/>
      <w:sz w:val="24"/>
    </w:rPr>
  </w:style>
  <w:style w:type="paragraph" w:styleId="ad">
    <w:name w:val="Body Text"/>
    <w:basedOn w:val="a"/>
    <w:link w:val="ae"/>
    <w:uiPriority w:val="99"/>
    <w:unhideWhenUsed/>
    <w:rsid w:val="00DD7946"/>
    <w:pPr>
      <w:spacing w:after="120"/>
    </w:pPr>
    <w:rPr>
      <w:lang w:val="x-none"/>
    </w:rPr>
  </w:style>
  <w:style w:type="character" w:customStyle="1" w:styleId="ae">
    <w:name w:val="Основной текст Знак"/>
    <w:link w:val="ad"/>
    <w:uiPriority w:val="99"/>
    <w:semiHidden/>
    <w:rsid w:val="00DD7946"/>
    <w:rPr>
      <w:sz w:val="22"/>
      <w:szCs w:val="22"/>
      <w:lang w:eastAsia="en-US"/>
    </w:rPr>
  </w:style>
  <w:style w:type="paragraph" w:styleId="af">
    <w:name w:val="No Spacing"/>
    <w:uiPriority w:val="1"/>
    <w:qFormat/>
    <w:rsid w:val="005414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FEB3FDBD640B1B53566777EDCC2FCB76645CFB177E1B9DA6C64DEB5F36E70DBB4B6CBBE12C07A6478BA8842CDX2MAD" TargetMode="External"/><Relationship Id="rId18" Type="http://schemas.openxmlformats.org/officeDocument/2006/relationships/hyperlink" Target="consultantplus://offline/ref=5FEB3FDBD640B1B53566777EDCC2FCB7644CC8B371EBB9DA6C64DEB5F36E70DBB4B6CBBE12C07A6478BA8842CDX2MA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9BD9FA4680931D77FDDA3968B00059BEE02B4251A752B33E2029C328F8CBC487254F9AC83DA0B742A7BE6363D98E6F5AY4R0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EB3FDBD640B1B53566777EDCC2FCB76444CCB077EAB9DA6C64DEB5F36E70DBB4B6CBBE12C07A6478BA8842CDX2MAD" TargetMode="External"/><Relationship Id="rId17" Type="http://schemas.openxmlformats.org/officeDocument/2006/relationships/hyperlink" Target="consultantplus://offline/ref=5FEB3FDBD640B1B53566777EDCC2FCB7644CC8B371EBB9DA6C64DEB5F36E70DBB4B6CBBE12C07A6478BA8842CDX2MAD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EB3FDBD640B1B535666973CAAEA2B8674797BD75EAB18E3939D8E2AC3E768EE6F695E74284316971A49442C7351D4557XDM1D" TargetMode="External"/><Relationship Id="rId20" Type="http://schemas.openxmlformats.org/officeDocument/2006/relationships/hyperlink" Target="consultantplus://offline/ref=BD9BD9FA4680931D77FDDA3968B00059BEE02B4251A05CBA392429C328F8CBC487254F9AC83DA0B742A7BE6363D98E6F5AY4R0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EB3FDBD640B1B53566777EDCC2FCB76444C0B177EEB9DA6C64DEB5F36E70DBA6B693B11BC86F3021E0DF4FCE2B01455DCECCE550X7M4D" TargetMode="External"/><Relationship Id="rId24" Type="http://schemas.openxmlformats.org/officeDocument/2006/relationships/hyperlink" Target="consultantplus://offline/ref=04FAF3FFBD1CFDD257DA7C874E3E2E5827C55B5046D7DF708A21B79BC0E3A5D0FBA32B18747A1C88207A93C2A1C89D975268650B3906DB28ZDt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EB3FDBD640B1B535666973CAAEA2B8674797BD71ECB08E353B85E8A4677A8CE1F9CAF057CD656470A4894BC47F4E0100DDCFE54C75D9C877D2E9XEMED" TargetMode="External"/><Relationship Id="rId23" Type="http://schemas.openxmlformats.org/officeDocument/2006/relationships/hyperlink" Target="consultantplus://offline/ref=BD9BD9FA4680931D77FDDA3968B00059BEE02B4251A755B13D2329C328F8CBC487254F9AC83DA0B742A7BE6363D98E6F5AY4R0H" TargetMode="External"/><Relationship Id="rId10" Type="http://schemas.openxmlformats.org/officeDocument/2006/relationships/hyperlink" Target="consultantplus://offline/ref=5FEB3FDBD640B1B53566777EDCC2FCB76444C0B377EBB9DA6C64DEB5F36E70DBB4B6CBBE12C07A6478BA8842CDX2MAD" TargetMode="External"/><Relationship Id="rId19" Type="http://schemas.openxmlformats.org/officeDocument/2006/relationships/hyperlink" Target="consultantplus://offline/ref=BD9BD9FA4680931D77FDDA3968B00059BEE02B4251A053B6322029C328F8CBC487254F9AC83DA0B742A7BE6363D98E6F5AY4R0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FEB3FDBD640B1B535666973CAAEA2B8674797BD75EDB58D3530D8E2AC3E768EE6F695E75084696570A48A43C9204B141185C3E4526BD1DE6BD0EBEDXCM5D" TargetMode="External"/><Relationship Id="rId22" Type="http://schemas.openxmlformats.org/officeDocument/2006/relationships/hyperlink" Target="consultantplus://offline/ref=BD9BD9FA4680931D77FDDA3968B00059BEE02B4257AD56BA3C2D74C920A1C7C6802A109FDD2CF8B840B9A1627DC58C6DY5R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4012</Words>
  <Characters>22869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26828</CharactersWithSpaces>
  <SharedDoc>false</SharedDoc>
  <HLinks>
    <vt:vector size="12" baseType="variant">
      <vt:variant>
        <vt:i4>65600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P3023</vt:lpwstr>
      </vt:variant>
      <vt:variant>
        <vt:i4>327745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</dc:creator>
  <cp:keywords/>
  <dc:description/>
  <cp:lastModifiedBy>Исаева Ирина Анатольевна</cp:lastModifiedBy>
  <cp:revision>48</cp:revision>
  <cp:lastPrinted>2021-10-21T01:14:00Z</cp:lastPrinted>
  <dcterms:created xsi:type="dcterms:W3CDTF">2018-12-03T23:39:00Z</dcterms:created>
  <dcterms:modified xsi:type="dcterms:W3CDTF">2021-12-29T00:12:00Z</dcterms:modified>
</cp:coreProperties>
</file>