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665" w:rsidRPr="00130124" w:rsidRDefault="00CB3665" w:rsidP="00FB15D5">
      <w:pPr>
        <w:widowControl w:val="0"/>
        <w:ind w:left="5387"/>
        <w:rPr>
          <w:color w:val="000000"/>
          <w:sz w:val="28"/>
          <w:szCs w:val="28"/>
        </w:rPr>
      </w:pPr>
      <w:r w:rsidRPr="00130124">
        <w:rPr>
          <w:color w:val="000000"/>
          <w:sz w:val="28"/>
          <w:szCs w:val="28"/>
        </w:rPr>
        <w:t>Приложение</w:t>
      </w:r>
    </w:p>
    <w:p w:rsidR="00CB3665" w:rsidRDefault="00CB3665" w:rsidP="00FB15D5">
      <w:pPr>
        <w:widowControl w:val="0"/>
        <w:ind w:left="5387"/>
        <w:rPr>
          <w:b/>
          <w:color w:val="000000"/>
          <w:sz w:val="28"/>
          <w:szCs w:val="28"/>
        </w:rPr>
      </w:pPr>
    </w:p>
    <w:p w:rsidR="00CB3665" w:rsidRPr="00991455" w:rsidRDefault="00CB3665" w:rsidP="00FB15D5">
      <w:pPr>
        <w:widowControl w:val="0"/>
        <w:ind w:left="5387"/>
        <w:rPr>
          <w:color w:val="000000"/>
          <w:sz w:val="28"/>
          <w:szCs w:val="28"/>
        </w:rPr>
      </w:pPr>
      <w:r w:rsidRPr="00991455">
        <w:rPr>
          <w:color w:val="000000"/>
          <w:sz w:val="28"/>
          <w:szCs w:val="28"/>
        </w:rPr>
        <w:t>УТВЕРЖД</w:t>
      </w:r>
      <w:r w:rsidR="0007069E">
        <w:rPr>
          <w:color w:val="000000"/>
          <w:sz w:val="28"/>
          <w:szCs w:val="28"/>
        </w:rPr>
        <w:t>Е</w:t>
      </w:r>
      <w:r w:rsidRPr="00991455">
        <w:rPr>
          <w:color w:val="000000"/>
          <w:sz w:val="28"/>
          <w:szCs w:val="28"/>
        </w:rPr>
        <w:t>Н</w:t>
      </w:r>
    </w:p>
    <w:p w:rsidR="00CB3665" w:rsidRDefault="00CB3665" w:rsidP="00FB15D5">
      <w:pPr>
        <w:widowControl w:val="0"/>
        <w:ind w:left="5387"/>
        <w:rPr>
          <w:b/>
          <w:color w:val="000000"/>
          <w:sz w:val="28"/>
          <w:szCs w:val="28"/>
        </w:rPr>
      </w:pPr>
    </w:p>
    <w:p w:rsidR="00CB3665" w:rsidRDefault="00CB3665" w:rsidP="00FB15D5">
      <w:pPr>
        <w:widowControl w:val="0"/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постановлением администрации </w:t>
      </w:r>
    </w:p>
    <w:p w:rsidR="00CB3665" w:rsidRDefault="00CB3665" w:rsidP="00FB15D5">
      <w:pPr>
        <w:widowControl w:val="0"/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Артемовского городского округа</w:t>
      </w:r>
    </w:p>
    <w:p w:rsidR="00CB3665" w:rsidRDefault="00CB3665" w:rsidP="00FB15D5">
      <w:pPr>
        <w:widowControl w:val="0"/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  </w:t>
      </w:r>
      <w:r w:rsidR="003235F5">
        <w:rPr>
          <w:color w:val="000000"/>
          <w:sz w:val="28"/>
          <w:szCs w:val="28"/>
        </w:rPr>
        <w:t>29.12.2025</w:t>
      </w:r>
      <w:r>
        <w:rPr>
          <w:color w:val="000000"/>
          <w:sz w:val="28"/>
          <w:szCs w:val="28"/>
        </w:rPr>
        <w:t xml:space="preserve">        №</w:t>
      </w:r>
      <w:r w:rsidR="003235F5">
        <w:rPr>
          <w:color w:val="000000"/>
          <w:sz w:val="28"/>
          <w:szCs w:val="28"/>
        </w:rPr>
        <w:t xml:space="preserve"> 1225-па</w:t>
      </w:r>
      <w:bookmarkStart w:id="0" w:name="_GoBack"/>
      <w:bookmarkEnd w:id="0"/>
    </w:p>
    <w:p w:rsidR="00CB3665" w:rsidRDefault="00CB3665" w:rsidP="00FB15D5">
      <w:pPr>
        <w:widowControl w:val="0"/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CB3665" w:rsidRPr="00130124" w:rsidRDefault="00CB3665" w:rsidP="00CB3665">
      <w:pPr>
        <w:widowControl w:val="0"/>
        <w:ind w:left="5670"/>
        <w:rPr>
          <w:color w:val="000000"/>
          <w:sz w:val="28"/>
          <w:szCs w:val="28"/>
        </w:rPr>
      </w:pPr>
    </w:p>
    <w:p w:rsidR="00CB3665" w:rsidRDefault="00CB3665" w:rsidP="00CB3665">
      <w:pPr>
        <w:widowControl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АДМИНИСТРАТИВНЫЙ РЕГЛАМЕНТ</w:t>
      </w:r>
    </w:p>
    <w:p w:rsidR="00CB3665" w:rsidRDefault="00CB3665" w:rsidP="00CB3665">
      <w:pPr>
        <w:widowControl w:val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предоставления муниципальной услуги «</w:t>
      </w:r>
      <w:r>
        <w:rPr>
          <w:b/>
          <w:bCs/>
          <w:color w:val="000000"/>
          <w:sz w:val="28"/>
          <w:szCs w:val="28"/>
        </w:rPr>
        <w:t xml:space="preserve">Направление уведомления о соответствии построенных или реконструированных объекта </w:t>
      </w:r>
    </w:p>
    <w:p w:rsidR="00CB3665" w:rsidRDefault="00CB3665" w:rsidP="00CB3665">
      <w:pPr>
        <w:widowControl w:val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индивидуального жилищного строительства или садового дома </w:t>
      </w:r>
    </w:p>
    <w:p w:rsidR="00CB3665" w:rsidRDefault="00CB3665" w:rsidP="00CB3665">
      <w:pPr>
        <w:widowControl w:val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требованиям законодательства Российской Федерации  </w:t>
      </w:r>
    </w:p>
    <w:p w:rsidR="00CB3665" w:rsidRDefault="00CB3665" w:rsidP="00CB3665">
      <w:pPr>
        <w:widowControl w:val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градостроительной деятельности» </w:t>
      </w:r>
    </w:p>
    <w:p w:rsidR="00CB3665" w:rsidRDefault="00CB3665" w:rsidP="00CB3665">
      <w:pPr>
        <w:widowControl w:val="0"/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CB3665" w:rsidRPr="00130124" w:rsidRDefault="00CB3665" w:rsidP="00CB3665">
      <w:pPr>
        <w:widowControl w:val="0"/>
        <w:tabs>
          <w:tab w:val="left" w:pos="709"/>
        </w:tabs>
        <w:ind w:left="709"/>
        <w:contextualSpacing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 </w:t>
      </w:r>
      <w:r w:rsidRPr="00130124">
        <w:rPr>
          <w:b/>
          <w:color w:val="000000"/>
          <w:sz w:val="28"/>
          <w:szCs w:val="28"/>
        </w:rPr>
        <w:t>Общие положения</w:t>
      </w:r>
    </w:p>
    <w:p w:rsidR="00CB3665" w:rsidRDefault="00CB3665" w:rsidP="00CB3665">
      <w:pPr>
        <w:widowControl w:val="0"/>
        <w:numPr>
          <w:ilvl w:val="1"/>
          <w:numId w:val="43"/>
        </w:numPr>
        <w:tabs>
          <w:tab w:val="left" w:pos="0"/>
          <w:tab w:val="left" w:pos="1134"/>
        </w:tabs>
        <w:spacing w:line="336" w:lineRule="auto"/>
        <w:ind w:hanging="1996"/>
        <w:contextualSpacing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130124">
        <w:rPr>
          <w:color w:val="000000"/>
          <w:sz w:val="28"/>
          <w:szCs w:val="28"/>
        </w:rPr>
        <w:t>Предмет регулирования Административного регламента</w:t>
      </w:r>
    </w:p>
    <w:p w:rsidR="00CB3665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Административный регламент предоставления муниципальной услуги «</w:t>
      </w:r>
      <w:r>
        <w:rPr>
          <w:bCs/>
          <w:color w:val="000000"/>
          <w:sz w:val="28"/>
          <w:szCs w:val="28"/>
        </w:rPr>
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  <w:r>
        <w:rPr>
          <w:color w:val="000000"/>
          <w:sz w:val="28"/>
          <w:szCs w:val="28"/>
        </w:rPr>
        <w:t xml:space="preserve"> (далее - муниципальная услуга)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Pr="00252099">
        <w:rPr>
          <w:iCs/>
          <w:color w:val="000000"/>
          <w:sz w:val="28"/>
          <w:szCs w:val="28"/>
        </w:rPr>
        <w:t>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Арт</w:t>
      </w:r>
      <w:r>
        <w:rPr>
          <w:iCs/>
          <w:color w:val="000000"/>
          <w:sz w:val="28"/>
          <w:szCs w:val="28"/>
        </w:rPr>
        <w:t>ё</w:t>
      </w:r>
      <w:r w:rsidRPr="00252099">
        <w:rPr>
          <w:iCs/>
          <w:color w:val="000000"/>
          <w:sz w:val="28"/>
          <w:szCs w:val="28"/>
        </w:rPr>
        <w:t>мовском городском округе</w:t>
      </w:r>
      <w:r>
        <w:rPr>
          <w:i/>
          <w:iCs/>
          <w:color w:val="000000"/>
          <w:sz w:val="28"/>
          <w:szCs w:val="28"/>
        </w:rPr>
        <w:t>.</w:t>
      </w:r>
    </w:p>
    <w:p w:rsidR="00CB3665" w:rsidRPr="0081105F" w:rsidRDefault="00CB3665" w:rsidP="00CB3665">
      <w:pPr>
        <w:pStyle w:val="af7"/>
        <w:spacing w:line="336" w:lineRule="auto"/>
        <w:ind w:left="709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1.2. </w:t>
      </w:r>
      <w:r w:rsidRPr="0081105F">
        <w:rPr>
          <w:iCs/>
          <w:color w:val="000000"/>
          <w:sz w:val="28"/>
          <w:szCs w:val="28"/>
        </w:rPr>
        <w:t>Круг заявителей</w:t>
      </w:r>
    </w:p>
    <w:p w:rsidR="00CB3665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Заявителями на получение муниципальной услуги являются физические или юридические лица</w:t>
      </w:r>
      <w:r w:rsidRPr="0010418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выполняющие функции застройщика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соответствии с пунктом 16 статьи 1 Градостроительного кодекса Российской Федерации (да</w:t>
      </w:r>
      <w:r w:rsidR="0007069E">
        <w:rPr>
          <w:color w:val="000000"/>
          <w:sz w:val="28"/>
          <w:szCs w:val="28"/>
        </w:rPr>
        <w:t xml:space="preserve">-            </w:t>
      </w:r>
      <w:r>
        <w:rPr>
          <w:color w:val="000000"/>
          <w:sz w:val="28"/>
          <w:szCs w:val="28"/>
        </w:rPr>
        <w:t>лее – заявитель).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Интересы заявителей, указанных в пункте 1.2 настоящего Регламента, могут представлять лица, обладающие соответствующими полномочиями (далее – представитель).</w:t>
      </w:r>
    </w:p>
    <w:p w:rsidR="00CB3665" w:rsidRPr="0081105F" w:rsidRDefault="00CB3665" w:rsidP="00CB3665">
      <w:pPr>
        <w:pStyle w:val="af7"/>
        <w:widowControl w:val="0"/>
        <w:spacing w:line="336" w:lineRule="auto"/>
        <w:ind w:left="0"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lastRenderedPageBreak/>
        <w:t xml:space="preserve">1.3. </w:t>
      </w:r>
      <w:r w:rsidRPr="0081105F">
        <w:rPr>
          <w:iCs/>
          <w:color w:val="000000"/>
          <w:sz w:val="28"/>
          <w:szCs w:val="28"/>
        </w:rPr>
        <w:t>Требования к предоставлению муниципальной услуги в соответствии с вариантом предоставления муниципальной услуги, соответствующим признакам заявителя, определ</w:t>
      </w:r>
      <w:r>
        <w:rPr>
          <w:iCs/>
          <w:color w:val="000000"/>
          <w:sz w:val="28"/>
          <w:szCs w:val="28"/>
        </w:rPr>
        <w:t>ё</w:t>
      </w:r>
      <w:r w:rsidRPr="0081105F">
        <w:rPr>
          <w:iCs/>
          <w:color w:val="000000"/>
          <w:sz w:val="28"/>
          <w:szCs w:val="28"/>
        </w:rPr>
        <w:t>нным в результате анкетирования, проводимого органом, предоставляющим услугу (далее – профилирование), а также к результату, за предоставлени</w:t>
      </w:r>
      <w:r>
        <w:rPr>
          <w:iCs/>
          <w:color w:val="000000"/>
          <w:sz w:val="28"/>
          <w:szCs w:val="28"/>
        </w:rPr>
        <w:t>ем которого обратился заявитель</w:t>
      </w:r>
    </w:p>
    <w:p w:rsidR="00CB3665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1.3.1. Муниципальная услуга предоставляется заявителю в соответствии с вариантом предоставления муниципальной услуги. </w:t>
      </w:r>
    </w:p>
    <w:p w:rsidR="00CB3665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Вариант предоставления муниципальной услуги определяется исходя из установленных в соответствии с </w:t>
      </w:r>
      <w:r w:rsidRPr="0007069E">
        <w:rPr>
          <w:color w:val="000000"/>
          <w:sz w:val="28"/>
          <w:szCs w:val="28"/>
        </w:rPr>
        <w:t>приложением 1</w:t>
      </w:r>
      <w:r>
        <w:rPr>
          <w:color w:val="000000"/>
          <w:sz w:val="28"/>
          <w:szCs w:val="28"/>
        </w:rPr>
        <w:t xml:space="preserve"> к настоящему Регламенту признаков заявителя, а также из результата предоставления муниципальной услуги, за предоставлением которого обратился заявитель. </w:t>
      </w:r>
    </w:p>
    <w:p w:rsidR="00CB3665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  <w:highlight w:val="green"/>
        </w:rPr>
      </w:pPr>
      <w:r>
        <w:rPr>
          <w:color w:val="000000"/>
          <w:sz w:val="28"/>
          <w:szCs w:val="28"/>
        </w:rPr>
        <w:t>1.3.2. Признаки заявителя определяются путём профилирования, осуществляемого в соответствии с настоящим Регламентом.</w:t>
      </w:r>
    </w:p>
    <w:p w:rsidR="00CB3665" w:rsidRDefault="00CB3665" w:rsidP="00CB3665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CB3665" w:rsidRDefault="00CB3665" w:rsidP="00CB3665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Стандарт предоставления муниципальной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услуги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2.1. Наименование муниципальной услуги: «</w:t>
      </w:r>
      <w:r w:rsidRPr="00811DFE">
        <w:rPr>
          <w:bCs/>
          <w:color w:val="000000"/>
          <w:sz w:val="28"/>
          <w:szCs w:val="28"/>
        </w:rPr>
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>
        <w:rPr>
          <w:bCs/>
          <w:color w:val="000000"/>
          <w:sz w:val="28"/>
          <w:szCs w:val="28"/>
        </w:rPr>
        <w:t>».</w:t>
      </w:r>
    </w:p>
    <w:p w:rsidR="00CB3665" w:rsidRPr="00811DFE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 w:rsidRPr="00811DFE">
        <w:rPr>
          <w:bCs/>
          <w:color w:val="000000"/>
          <w:sz w:val="28"/>
          <w:szCs w:val="28"/>
        </w:rPr>
        <w:t>2.2. Наименование органа, предоставляющего муниципальную услугу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Муниципальная услуга предоставляется управлением архитектуры и градостроительства </w:t>
      </w:r>
      <w:r w:rsidRPr="00252099">
        <w:rPr>
          <w:bCs/>
          <w:color w:val="000000"/>
          <w:sz w:val="28"/>
          <w:szCs w:val="28"/>
        </w:rPr>
        <w:t>администрации Арт</w:t>
      </w:r>
      <w:r>
        <w:rPr>
          <w:bCs/>
          <w:color w:val="000000"/>
          <w:sz w:val="28"/>
          <w:szCs w:val="28"/>
        </w:rPr>
        <w:t>ё</w:t>
      </w:r>
      <w:r w:rsidRPr="00252099">
        <w:rPr>
          <w:bCs/>
          <w:color w:val="000000"/>
          <w:sz w:val="28"/>
          <w:szCs w:val="28"/>
        </w:rPr>
        <w:t>мовского городского округа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>(далее</w:t>
      </w:r>
      <w:r>
        <w:rPr>
          <w:bCs/>
          <w:i/>
          <w:iCs/>
          <w:color w:val="000000"/>
          <w:sz w:val="28"/>
          <w:szCs w:val="28"/>
        </w:rPr>
        <w:t xml:space="preserve"> - </w:t>
      </w:r>
      <w:r>
        <w:rPr>
          <w:bCs/>
          <w:color w:val="000000"/>
          <w:sz w:val="28"/>
          <w:szCs w:val="28"/>
        </w:rPr>
        <w:t>уполномоченный орган).</w:t>
      </w:r>
    </w:p>
    <w:p w:rsidR="00CB3665" w:rsidRPr="00811DFE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 w:rsidRPr="00811DFE">
        <w:rPr>
          <w:bCs/>
          <w:color w:val="000000"/>
          <w:sz w:val="28"/>
          <w:szCs w:val="28"/>
        </w:rPr>
        <w:t>2.3. Правовые основания для предоставления муниципальной услуги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(функций)».</w:t>
      </w:r>
    </w:p>
    <w:p w:rsidR="00FB15D5" w:rsidRDefault="00CB3665" w:rsidP="00FB15D5">
      <w:pPr>
        <w:widowControl w:val="0"/>
        <w:spacing w:line="336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</w:t>
      </w:r>
      <w:r w:rsidR="00FB15D5">
        <w:rPr>
          <w:rFonts w:eastAsia="Calibri"/>
          <w:color w:val="000000"/>
          <w:sz w:val="28"/>
          <w:szCs w:val="28"/>
          <w:lang w:eastAsia="en-US"/>
        </w:rPr>
        <w:t>-</w:t>
      </w:r>
    </w:p>
    <w:p w:rsidR="00CB3665" w:rsidRDefault="00CB3665" w:rsidP="00FB15D5">
      <w:pPr>
        <w:widowControl w:val="0"/>
        <w:spacing w:line="33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ков размещаются на официальном сайте Артемовского городского округа </w:t>
      </w:r>
      <w:r w:rsidRPr="00252099">
        <w:rPr>
          <w:rFonts w:eastAsia="Calibri"/>
          <w:color w:val="000000"/>
          <w:sz w:val="28"/>
          <w:szCs w:val="28"/>
          <w:lang w:eastAsia="en-US"/>
        </w:rPr>
        <w:t>https://artemokrug.gosuslugi.ru</w:t>
      </w:r>
      <w:r>
        <w:rPr>
          <w:rFonts w:eastAsia="Calibri"/>
          <w:color w:val="000000"/>
          <w:sz w:val="28"/>
          <w:szCs w:val="28"/>
          <w:lang w:eastAsia="en-US"/>
        </w:rPr>
        <w:t>, а также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CB3665" w:rsidRPr="00AD0C09" w:rsidRDefault="00CB3665" w:rsidP="00CB3665">
      <w:pPr>
        <w:widowControl w:val="0"/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 w:rsidRPr="00AD0C09">
        <w:rPr>
          <w:bCs/>
          <w:color w:val="000000"/>
          <w:sz w:val="28"/>
          <w:szCs w:val="28"/>
        </w:rPr>
        <w:t xml:space="preserve">2.4. Состав и способы подачи запроса о предоставлении муниципальной услуги 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Заявитель или его представитель представляет в уполномоченный на выдачу разрешений на строительство орган местного самоуправления уведомление об окончании строительства по форме, утверждённой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 согласно </w:t>
      </w:r>
      <w:r w:rsidRPr="0007069E">
        <w:rPr>
          <w:bCs/>
          <w:color w:val="000000"/>
          <w:sz w:val="28"/>
          <w:szCs w:val="28"/>
        </w:rPr>
        <w:t xml:space="preserve">приложению </w:t>
      </w:r>
      <w:r w:rsidR="00471222"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t>, а также прилагаемые к нему документы, указанные в подпунктах «б» - «е» пункта 2.17 настоящего Регламента, одним из следующих способов: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а) в электронной форме посредством </w:t>
      </w:r>
      <w:r>
        <w:rPr>
          <w:rFonts w:eastAsia="Calibri"/>
          <w:bCs/>
          <w:color w:val="000000"/>
          <w:sz w:val="28"/>
          <w:szCs w:val="28"/>
          <w:lang w:eastAsia="en-US"/>
        </w:rPr>
        <w:t>Единого портала</w:t>
      </w:r>
      <w:r>
        <w:rPr>
          <w:bCs/>
          <w:color w:val="000000"/>
          <w:sz w:val="28"/>
          <w:szCs w:val="28"/>
        </w:rPr>
        <w:t>.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случае направления уведомления об окончании строительства и прилагаемых к нему документов указанным способом заявитель (представитель заявителя),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уведомления с использованием интерактивной формы в электронном виде. </w:t>
      </w:r>
    </w:p>
    <w:p w:rsidR="00FB15D5" w:rsidRDefault="00CB3665" w:rsidP="00FB15D5">
      <w:pPr>
        <w:widowControl w:val="0"/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Уведомление об окончании строительства направляется заявителем или его представителем вместе с прикреплёнными электронными документами, указанными в подпунктах «б» - «е» пункта 2.17 настоящего Регламента. Уведомление об окончании строительства подписывается заявителем или его пред</w:t>
      </w:r>
      <w:r w:rsidR="00FB15D5">
        <w:rPr>
          <w:bCs/>
          <w:color w:val="000000"/>
          <w:sz w:val="28"/>
          <w:szCs w:val="28"/>
        </w:rPr>
        <w:t>-</w:t>
      </w:r>
    </w:p>
    <w:p w:rsidR="00CB3665" w:rsidRDefault="00CB3665" w:rsidP="00FB15D5">
      <w:pPr>
        <w:widowControl w:val="0"/>
        <w:spacing w:line="336" w:lineRule="auto"/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lastRenderedPageBreak/>
        <w:t>ставителем</w:t>
      </w:r>
      <w:proofErr w:type="spellEnd"/>
      <w:r>
        <w:rPr>
          <w:bCs/>
          <w:color w:val="000000"/>
          <w:sz w:val="28"/>
          <w:szCs w:val="28"/>
        </w:rPr>
        <w:t xml:space="preserve">, уполномоченным на подписание такого уведомления, простой электронной подписью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06.04.2011 № 63-ФЗ «Об электронной подписи», а также при наличии у владельца сертификата ключа проверки ключа простой электронной подписи, выданного ему при личном приёме в соответствии с Правилами использования простой электронной подписи при обращении за получением государственных и муниципальных услуг, утверждёнными постановлением Правительства Российской Федерации </w:t>
      </w:r>
      <w:r w:rsidR="00FB15D5">
        <w:rPr>
          <w:bCs/>
          <w:color w:val="000000"/>
          <w:sz w:val="28"/>
          <w:szCs w:val="28"/>
        </w:rPr>
        <w:t xml:space="preserve">                                 </w:t>
      </w:r>
      <w:r>
        <w:rPr>
          <w:bCs/>
          <w:color w:val="000000"/>
          <w:sz w:val="28"/>
          <w:szCs w:val="28"/>
        </w:rPr>
        <w:t xml:space="preserve">от 25.01.2013 № 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утверждёнными постановлением Правительства Российской Федерации </w:t>
      </w:r>
      <w:r w:rsidR="00FB15D5">
        <w:rPr>
          <w:bCs/>
          <w:color w:val="000000"/>
          <w:sz w:val="28"/>
          <w:szCs w:val="28"/>
        </w:rPr>
        <w:t xml:space="preserve">                            </w:t>
      </w:r>
      <w:r>
        <w:rPr>
          <w:bCs/>
          <w:color w:val="000000"/>
          <w:sz w:val="28"/>
          <w:szCs w:val="28"/>
        </w:rPr>
        <w:t>от 25.06.2012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целях предоставления услуги заявителю или его представителю в многофункциональных центрах обеспечивается доступ к Единому порталу в соответствии с постановлением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07069E" w:rsidRDefault="00CB3665" w:rsidP="0007069E">
      <w:pPr>
        <w:widowControl w:val="0"/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б) на бумажном носителе посредством личного обращения в администрацию Артёмовского городского округа (</w:t>
      </w:r>
      <w:r w:rsidRPr="00991319">
        <w:rPr>
          <w:bCs/>
          <w:sz w:val="28"/>
          <w:szCs w:val="28"/>
        </w:rPr>
        <w:t>далее - Администрация</w:t>
      </w:r>
      <w:r>
        <w:rPr>
          <w:bCs/>
          <w:color w:val="000000"/>
          <w:sz w:val="28"/>
          <w:szCs w:val="28"/>
        </w:rPr>
        <w:t xml:space="preserve">), в том числе через многофункциональный центр в соответствии с соглашением о </w:t>
      </w:r>
      <w:proofErr w:type="spellStart"/>
      <w:r>
        <w:rPr>
          <w:bCs/>
          <w:color w:val="000000"/>
          <w:sz w:val="28"/>
          <w:szCs w:val="28"/>
        </w:rPr>
        <w:t>взаимодей</w:t>
      </w:r>
      <w:r w:rsidR="0007069E">
        <w:rPr>
          <w:bCs/>
          <w:color w:val="000000"/>
          <w:sz w:val="28"/>
          <w:szCs w:val="28"/>
        </w:rPr>
        <w:t>ст</w:t>
      </w:r>
      <w:proofErr w:type="spellEnd"/>
      <w:r w:rsidR="0007069E">
        <w:rPr>
          <w:bCs/>
          <w:color w:val="000000"/>
          <w:sz w:val="28"/>
          <w:szCs w:val="28"/>
        </w:rPr>
        <w:t>-</w:t>
      </w:r>
    </w:p>
    <w:p w:rsidR="00CB3665" w:rsidRDefault="00CB3665" w:rsidP="0007069E">
      <w:pPr>
        <w:widowControl w:val="0"/>
        <w:spacing w:line="336" w:lineRule="auto"/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lastRenderedPageBreak/>
        <w:t>вии</w:t>
      </w:r>
      <w:proofErr w:type="spellEnd"/>
      <w:r>
        <w:rPr>
          <w:bCs/>
          <w:color w:val="000000"/>
          <w:sz w:val="28"/>
          <w:szCs w:val="28"/>
        </w:rPr>
        <w:t xml:space="preserve"> между многофункциональным центром и уполномоченным органом в соответствии с постановлением Правительства Российской Федерации  </w:t>
      </w:r>
      <w:r w:rsidR="00FB15D5">
        <w:rPr>
          <w:bCs/>
          <w:color w:val="000000"/>
          <w:sz w:val="28"/>
          <w:szCs w:val="28"/>
        </w:rPr>
        <w:t xml:space="preserve">                                   </w:t>
      </w:r>
      <w:r w:rsidRPr="00D904E8">
        <w:rPr>
          <w:bCs/>
          <w:color w:val="000000"/>
          <w:sz w:val="28"/>
          <w:szCs w:val="28"/>
        </w:rPr>
        <w:t>от 27</w:t>
      </w:r>
      <w:r>
        <w:rPr>
          <w:bCs/>
          <w:color w:val="000000"/>
          <w:sz w:val="28"/>
          <w:szCs w:val="28"/>
        </w:rPr>
        <w:t>.09.</w:t>
      </w:r>
      <w:r w:rsidRPr="00D904E8">
        <w:rPr>
          <w:bCs/>
          <w:color w:val="000000"/>
          <w:sz w:val="28"/>
          <w:szCs w:val="28"/>
        </w:rPr>
        <w:t>2011 № 797</w:t>
      </w:r>
      <w:r>
        <w:rPr>
          <w:bCs/>
          <w:color w:val="000000"/>
          <w:sz w:val="28"/>
          <w:szCs w:val="28"/>
        </w:rPr>
        <w:t xml:space="preserve">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 публично-правовыми компаниями» либо посредством почтового отправления с уведомлением о вручении.</w:t>
      </w:r>
    </w:p>
    <w:p w:rsidR="00CB3665" w:rsidRPr="00C87384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 w:rsidRPr="00C87384">
        <w:rPr>
          <w:bCs/>
          <w:color w:val="000000"/>
          <w:sz w:val="28"/>
          <w:szCs w:val="28"/>
        </w:rPr>
        <w:t xml:space="preserve">2.5. </w:t>
      </w:r>
      <w:r w:rsidRPr="006B49D6">
        <w:rPr>
          <w:bCs/>
          <w:color w:val="000000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в электронной форме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Документы, прилагаемые к уведомлению об окончании строительства, представляемые в электронной форме, направляются в следующих форматах: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а) </w:t>
      </w:r>
      <w:proofErr w:type="spellStart"/>
      <w:r>
        <w:rPr>
          <w:bCs/>
          <w:color w:val="000000"/>
          <w:sz w:val="28"/>
          <w:szCs w:val="28"/>
        </w:rPr>
        <w:t>xml</w:t>
      </w:r>
      <w:proofErr w:type="spellEnd"/>
      <w:r>
        <w:rPr>
          <w:bCs/>
          <w:color w:val="000000"/>
          <w:sz w:val="28"/>
          <w:szCs w:val="28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>
        <w:rPr>
          <w:bCs/>
          <w:color w:val="000000"/>
          <w:sz w:val="28"/>
          <w:szCs w:val="28"/>
        </w:rPr>
        <w:t>xml</w:t>
      </w:r>
      <w:proofErr w:type="spellEnd"/>
      <w:r>
        <w:rPr>
          <w:bCs/>
          <w:color w:val="000000"/>
          <w:sz w:val="28"/>
          <w:szCs w:val="28"/>
        </w:rPr>
        <w:t>;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б) </w:t>
      </w:r>
      <w:proofErr w:type="spellStart"/>
      <w:r>
        <w:rPr>
          <w:bCs/>
          <w:color w:val="000000"/>
          <w:sz w:val="28"/>
          <w:szCs w:val="28"/>
        </w:rPr>
        <w:t>doc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docx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odt</w:t>
      </w:r>
      <w:proofErr w:type="spellEnd"/>
      <w:r>
        <w:rPr>
          <w:bCs/>
          <w:color w:val="000000"/>
          <w:sz w:val="28"/>
          <w:szCs w:val="28"/>
        </w:rPr>
        <w:t xml:space="preserve"> - для документов с текстовым содержанием, не включающим формулы;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в) </w:t>
      </w:r>
      <w:proofErr w:type="spellStart"/>
      <w:r>
        <w:rPr>
          <w:bCs/>
          <w:color w:val="000000"/>
          <w:sz w:val="28"/>
          <w:szCs w:val="28"/>
        </w:rPr>
        <w:t>pdf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jpg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jpeg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  <w:lang w:val="en-US"/>
        </w:rPr>
        <w:t>png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  <w:lang w:val="en-US"/>
        </w:rPr>
        <w:t>bmp</w:t>
      </w:r>
      <w:r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  <w:lang w:val="en-US"/>
        </w:rPr>
        <w:t>tiff</w:t>
      </w:r>
      <w:r>
        <w:rPr>
          <w:bCs/>
          <w:color w:val="000000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г) </w:t>
      </w:r>
      <w:r>
        <w:rPr>
          <w:bCs/>
          <w:color w:val="000000"/>
          <w:sz w:val="28"/>
          <w:szCs w:val="28"/>
          <w:lang w:val="en-US"/>
        </w:rPr>
        <w:t>zip</w:t>
      </w:r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  <w:lang w:val="en-US"/>
        </w:rPr>
        <w:t>rar</w:t>
      </w:r>
      <w:proofErr w:type="spellEnd"/>
      <w:r>
        <w:rPr>
          <w:bCs/>
          <w:color w:val="000000"/>
          <w:sz w:val="28"/>
          <w:szCs w:val="28"/>
        </w:rPr>
        <w:t xml:space="preserve"> – для сжатых документов в один файл;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д) </w:t>
      </w:r>
      <w:r>
        <w:rPr>
          <w:bCs/>
          <w:color w:val="000000"/>
          <w:sz w:val="28"/>
          <w:szCs w:val="28"/>
          <w:lang w:val="en-US"/>
        </w:rPr>
        <w:t>sig</w:t>
      </w:r>
      <w:r>
        <w:rPr>
          <w:bCs/>
          <w:color w:val="000000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:rsidR="00CB3665" w:rsidRDefault="00CB3665" w:rsidP="00FB15D5">
      <w:pPr>
        <w:widowControl w:val="0"/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2.6. В случае если оригиналы документов, прилагаемых к уведомлению об окончании строительства,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>
        <w:rPr>
          <w:bCs/>
          <w:color w:val="000000"/>
          <w:sz w:val="28"/>
          <w:szCs w:val="28"/>
        </w:rPr>
        <w:t>dpi</w:t>
      </w:r>
      <w:proofErr w:type="spellEnd"/>
      <w:r>
        <w:rPr>
          <w:bCs/>
          <w:color w:val="000000"/>
          <w:sz w:val="28"/>
          <w:szCs w:val="28"/>
        </w:rPr>
        <w:t xml:space="preserve"> (масштаб 1:1) и всех аутентичных признаков подлинности (графической подписи </w:t>
      </w:r>
      <w:r>
        <w:rPr>
          <w:bCs/>
          <w:color w:val="000000"/>
          <w:sz w:val="28"/>
          <w:szCs w:val="28"/>
        </w:rPr>
        <w:lastRenderedPageBreak/>
        <w:t>лица, печати, углового штампа бланка), с использованием следующих режимов: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2.7.  Документы, прилагаемые заявителем к уведомлению об окончании строительства,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CB3665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2.8. При предоставлении муниципальной услуги в электронной форме заявителю обеспечиваются:</w:t>
      </w:r>
    </w:p>
    <w:p w:rsidR="00CB3665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CB3665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уведомления об окончании строительства;</w:t>
      </w:r>
    </w:p>
    <w:p w:rsidR="00CB3665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получение результата предоставления муниципальной услуги;</w:t>
      </w:r>
    </w:p>
    <w:p w:rsidR="00CB3665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получение сведений о ходе выполнения уведомления об окончании строительства;</w:t>
      </w:r>
    </w:p>
    <w:p w:rsidR="00CB3665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досудебное (внесудебное) обжалование решений и действий (бездействия) уполномоченного органа, должностного лица уполномоченного органа либо муниципального служащего.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2.9. Формирование </w:t>
      </w:r>
      <w:r>
        <w:rPr>
          <w:bCs/>
          <w:color w:val="000000"/>
          <w:sz w:val="28"/>
          <w:szCs w:val="28"/>
        </w:rPr>
        <w:t>уведомления об окончании строительства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Формирование </w:t>
      </w:r>
      <w:r>
        <w:rPr>
          <w:bCs/>
          <w:color w:val="000000"/>
          <w:sz w:val="28"/>
          <w:szCs w:val="28"/>
        </w:rPr>
        <w:t>уведомления об окончании строительства</w:t>
      </w:r>
      <w:r>
        <w:rPr>
          <w:color w:val="000000"/>
          <w:sz w:val="28"/>
          <w:szCs w:val="28"/>
        </w:rPr>
        <w:t xml:space="preserve"> осуществляется посредством заполнения электронной формы </w:t>
      </w:r>
      <w:r>
        <w:rPr>
          <w:bCs/>
          <w:color w:val="000000"/>
          <w:sz w:val="28"/>
          <w:szCs w:val="28"/>
        </w:rPr>
        <w:t>уведомления об окончании строительства</w:t>
      </w:r>
      <w:r>
        <w:rPr>
          <w:color w:val="000000"/>
          <w:sz w:val="28"/>
          <w:szCs w:val="28"/>
        </w:rPr>
        <w:t xml:space="preserve"> на Едином портале без необходимости дополнительной подачи </w:t>
      </w:r>
      <w:r>
        <w:rPr>
          <w:bCs/>
          <w:color w:val="000000"/>
          <w:sz w:val="28"/>
          <w:szCs w:val="28"/>
        </w:rPr>
        <w:t>уведомления об окончании строительства</w:t>
      </w:r>
      <w:r>
        <w:rPr>
          <w:color w:val="000000"/>
          <w:sz w:val="28"/>
          <w:szCs w:val="28"/>
        </w:rPr>
        <w:t xml:space="preserve"> в какой-либо иной форме.</w:t>
      </w:r>
    </w:p>
    <w:p w:rsidR="00CB3665" w:rsidRDefault="00CB3665" w:rsidP="0007069E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Сформированное и подписанное уведомление об окончании строительства и иные документы, необходимые для предоставления муниципальной услуги, направляются в уполномоченный орган посредством Единого портала.</w:t>
      </w:r>
    </w:p>
    <w:p w:rsidR="0007069E" w:rsidRDefault="00CB3665" w:rsidP="0007069E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2.10. Уполномоченный орган обеспечивает в срок не позднее одного </w:t>
      </w:r>
      <w:proofErr w:type="spellStart"/>
      <w:r>
        <w:rPr>
          <w:color w:val="000000"/>
          <w:sz w:val="28"/>
          <w:szCs w:val="28"/>
        </w:rPr>
        <w:t>рабо</w:t>
      </w:r>
      <w:proofErr w:type="spellEnd"/>
      <w:r w:rsidR="0007069E">
        <w:rPr>
          <w:color w:val="000000"/>
          <w:sz w:val="28"/>
          <w:szCs w:val="28"/>
        </w:rPr>
        <w:t>-</w:t>
      </w:r>
    </w:p>
    <w:p w:rsidR="00CB3665" w:rsidRDefault="00CB3665" w:rsidP="0007069E">
      <w:pPr>
        <w:widowControl w:val="0"/>
        <w:spacing w:line="33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чего дня с даты подачи </w:t>
      </w:r>
      <w:r>
        <w:rPr>
          <w:bCs/>
          <w:color w:val="000000"/>
          <w:sz w:val="28"/>
          <w:szCs w:val="28"/>
        </w:rPr>
        <w:t>уведомления об окончании строительства</w:t>
      </w:r>
      <w:r>
        <w:rPr>
          <w:color w:val="000000"/>
          <w:sz w:val="28"/>
          <w:szCs w:val="28"/>
        </w:rPr>
        <w:t xml:space="preserve"> на Единый портал, а в случае его поступления в выходной, нерабочий праздничный день – в следующий за ним первый рабочий день:</w:t>
      </w:r>
    </w:p>
    <w:p w:rsidR="00CB3665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приём документов, необходимых для предоставления муниципальной услуги, и направление заявителю электронного сообщения о поступлении </w:t>
      </w:r>
      <w:r>
        <w:rPr>
          <w:bCs/>
          <w:color w:val="000000"/>
          <w:sz w:val="28"/>
          <w:szCs w:val="28"/>
        </w:rPr>
        <w:t>уведомления об окончании строительства</w:t>
      </w:r>
      <w:r>
        <w:rPr>
          <w:color w:val="000000"/>
          <w:sz w:val="28"/>
          <w:szCs w:val="28"/>
        </w:rPr>
        <w:t>;</w:t>
      </w:r>
    </w:p>
    <w:p w:rsidR="00CB3665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регистрацию </w:t>
      </w:r>
      <w:r>
        <w:rPr>
          <w:bCs/>
          <w:color w:val="000000"/>
          <w:sz w:val="28"/>
          <w:szCs w:val="28"/>
        </w:rPr>
        <w:t>уведомления об окончании строительства</w:t>
      </w:r>
      <w:r>
        <w:rPr>
          <w:color w:val="000000"/>
          <w:sz w:val="28"/>
          <w:szCs w:val="28"/>
        </w:rPr>
        <w:t xml:space="preserve"> и направление заявителю уведомления о регистрации </w:t>
      </w:r>
      <w:r>
        <w:rPr>
          <w:bCs/>
          <w:color w:val="000000"/>
          <w:sz w:val="28"/>
          <w:szCs w:val="28"/>
        </w:rPr>
        <w:t>уведомления об окончании строительства</w:t>
      </w:r>
      <w:r>
        <w:rPr>
          <w:color w:val="000000"/>
          <w:sz w:val="28"/>
          <w:szCs w:val="28"/>
        </w:rPr>
        <w:t xml:space="preserve"> либо об отказе в приёме документов, необходимых для предоставления муниципальной услуги. </w:t>
      </w:r>
    </w:p>
    <w:p w:rsidR="00CB3665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2.11. Электронное уведомление об окончании строительства становится доступным для должностного лица уполномоченного органа, ответственного за приём и регистрацию уведомления об окончании строительства (далее – ответственное должностное лицо)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Ответственное должностное лицо: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проверяет наличие электронных </w:t>
      </w:r>
      <w:r>
        <w:rPr>
          <w:bCs/>
          <w:color w:val="000000"/>
          <w:sz w:val="28"/>
          <w:szCs w:val="28"/>
        </w:rPr>
        <w:t>уведомлений об окончании строительства</w:t>
      </w:r>
      <w:r>
        <w:rPr>
          <w:color w:val="000000"/>
          <w:sz w:val="28"/>
          <w:szCs w:val="28"/>
        </w:rPr>
        <w:t>, поступивших из Единого портала, с периодичностью не реже 2 (двух) раз в день;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рассматривает поступившие </w:t>
      </w:r>
      <w:r>
        <w:rPr>
          <w:bCs/>
          <w:color w:val="000000"/>
          <w:sz w:val="28"/>
          <w:szCs w:val="28"/>
        </w:rPr>
        <w:t xml:space="preserve">уведомления об окончании строительства </w:t>
      </w:r>
      <w:r>
        <w:rPr>
          <w:color w:val="000000"/>
          <w:sz w:val="28"/>
          <w:szCs w:val="28"/>
        </w:rPr>
        <w:t>и приложенные образы документов (документы);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производит действия в соответствии с пунктом 2.10 настоящего Регламента.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2.12. Заявителю в качестве результата предоставления муниципальной услуги обеспечивается возможность получения документа: 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Едином портале;</w:t>
      </w:r>
    </w:p>
    <w:p w:rsidR="00FB15D5" w:rsidRDefault="00CB3665" w:rsidP="00CB3665">
      <w:pPr>
        <w:widowControl w:val="0"/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</w:t>
      </w:r>
      <w:r w:rsidR="00FB15D5">
        <w:rPr>
          <w:bCs/>
          <w:color w:val="000000"/>
          <w:sz w:val="28"/>
          <w:szCs w:val="28"/>
        </w:rPr>
        <w:t>го-</w:t>
      </w:r>
    </w:p>
    <w:p w:rsidR="00CB3665" w:rsidRDefault="00CB3665" w:rsidP="00FB15D5">
      <w:pPr>
        <w:widowControl w:val="0"/>
        <w:spacing w:line="33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функциональном центре.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2.13. Получение информации о ходе рассмотрения </w:t>
      </w:r>
      <w:r>
        <w:rPr>
          <w:bCs/>
          <w:color w:val="000000"/>
          <w:sz w:val="28"/>
          <w:szCs w:val="28"/>
        </w:rPr>
        <w:t>уведомления об окончании строительства,</w:t>
      </w:r>
      <w:r>
        <w:rPr>
          <w:color w:val="000000"/>
          <w:sz w:val="28"/>
          <w:szCs w:val="28"/>
        </w:rPr>
        <w:t xml:space="preserve"> заявления и о результате предоставления муниципальной услуги производится в личном кабинете на Едином портале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zCs w:val="28"/>
        </w:rPr>
        <w:t xml:space="preserve">при условии авторизации. Заявитель имеет возможность просматривать статус электронного </w:t>
      </w:r>
      <w:r>
        <w:rPr>
          <w:bCs/>
          <w:color w:val="000000"/>
          <w:sz w:val="28"/>
          <w:szCs w:val="28"/>
        </w:rPr>
        <w:t>уведомления об окончании строительства</w:t>
      </w:r>
      <w:r>
        <w:rPr>
          <w:color w:val="000000"/>
          <w:sz w:val="28"/>
          <w:szCs w:val="28"/>
        </w:rPr>
        <w:t>, а также информацию о дальнейших действиях в личном кабинете по собственной инициативе в любое время.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2.14. При предоставлении муниципальной услуги в электронной форме заявителю направляется: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уведомление о приёме и регистрации </w:t>
      </w:r>
      <w:r>
        <w:rPr>
          <w:bCs/>
          <w:color w:val="000000"/>
          <w:sz w:val="28"/>
          <w:szCs w:val="28"/>
        </w:rPr>
        <w:t>уведомления об окончании строительства</w:t>
      </w:r>
      <w:r>
        <w:rPr>
          <w:color w:val="000000"/>
          <w:sz w:val="28"/>
          <w:szCs w:val="28"/>
        </w:rPr>
        <w:t xml:space="preserve"> и иных документов, необходимых для предоставления муниципальной услуги, содержащее сведения о факте приема </w:t>
      </w:r>
      <w:r>
        <w:rPr>
          <w:bCs/>
          <w:color w:val="000000"/>
          <w:sz w:val="28"/>
          <w:szCs w:val="28"/>
        </w:rPr>
        <w:t>уведомления об окончании строительства,</w:t>
      </w:r>
      <w:r>
        <w:rPr>
          <w:color w:val="000000"/>
          <w:sz w:val="28"/>
          <w:szCs w:val="28"/>
        </w:rPr>
        <w:t xml:space="preserve">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приёме документов, необходимых для предоставления муниципальной услуги;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CB3665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2.15. Оценка качества предоставления муниципальной услуги</w:t>
      </w:r>
      <w:r w:rsidRPr="00F9071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осуществляется в соответствии с распоряжением администрации Артёмовского городского округа от 30.12.2011 № 721-ра «Об утверждении методики проведения мониторинга качества предоставления муниципальных услуг на территории Артёмовского городского округа».</w:t>
      </w:r>
    </w:p>
    <w:p w:rsidR="00FB15D5" w:rsidRDefault="00CB3665" w:rsidP="00FB15D5">
      <w:pPr>
        <w:widowControl w:val="0"/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2.16.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 Федерального закона </w:t>
      </w:r>
      <w:r>
        <w:rPr>
          <w:bCs/>
          <w:color w:val="000000"/>
          <w:sz w:val="28"/>
          <w:szCs w:val="28"/>
        </w:rPr>
        <w:t xml:space="preserve">от 27.07.2010 № 210-ФЗ </w:t>
      </w:r>
      <w:r>
        <w:rPr>
          <w:rFonts w:eastAsia="Calibri"/>
          <w:bCs/>
          <w:color w:val="000000"/>
          <w:sz w:val="28"/>
          <w:szCs w:val="28"/>
          <w:lang w:eastAsia="en-US"/>
        </w:rPr>
        <w:t>«</w:t>
      </w:r>
      <w:r>
        <w:rPr>
          <w:bCs/>
          <w:color w:val="000000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eastAsia="Calibri"/>
          <w:bCs/>
          <w:color w:val="000000"/>
          <w:sz w:val="28"/>
          <w:szCs w:val="28"/>
          <w:lang w:eastAsia="en-US"/>
        </w:rPr>
        <w:t>»</w:t>
      </w:r>
      <w:r>
        <w:rPr>
          <w:bCs/>
          <w:color w:val="000000"/>
          <w:sz w:val="28"/>
          <w:szCs w:val="28"/>
        </w:rPr>
        <w:t xml:space="preserve"> (далее – </w:t>
      </w:r>
      <w:proofErr w:type="spellStart"/>
      <w:r>
        <w:rPr>
          <w:bCs/>
          <w:color w:val="000000"/>
          <w:sz w:val="28"/>
          <w:szCs w:val="28"/>
        </w:rPr>
        <w:t>Федераль</w:t>
      </w:r>
      <w:proofErr w:type="spellEnd"/>
      <w:r w:rsidR="00FB15D5">
        <w:rPr>
          <w:bCs/>
          <w:color w:val="000000"/>
          <w:sz w:val="28"/>
          <w:szCs w:val="28"/>
        </w:rPr>
        <w:t>-</w:t>
      </w:r>
    </w:p>
    <w:p w:rsidR="00CB3665" w:rsidRDefault="00CB3665" w:rsidP="00FB15D5">
      <w:pPr>
        <w:widowControl w:val="0"/>
        <w:spacing w:line="336" w:lineRule="auto"/>
        <w:jc w:val="both"/>
        <w:rPr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lastRenderedPageBreak/>
        <w:t>ный</w:t>
      </w:r>
      <w:proofErr w:type="spellEnd"/>
      <w:r>
        <w:rPr>
          <w:bCs/>
          <w:color w:val="000000"/>
          <w:sz w:val="28"/>
          <w:szCs w:val="28"/>
        </w:rPr>
        <w:t xml:space="preserve"> закон № 210-ФЗ) </w:t>
      </w:r>
      <w:r>
        <w:rPr>
          <w:color w:val="000000"/>
          <w:sz w:val="28"/>
          <w:szCs w:val="28"/>
        </w:rPr>
        <w:t>и в порядке, установленном постановлением Правитель</w:t>
      </w:r>
      <w:r w:rsidR="0007069E">
        <w:rPr>
          <w:color w:val="000000"/>
          <w:sz w:val="28"/>
          <w:szCs w:val="28"/>
        </w:rPr>
        <w:t>ст</w:t>
      </w:r>
      <w:r>
        <w:rPr>
          <w:color w:val="000000"/>
          <w:sz w:val="28"/>
          <w:szCs w:val="28"/>
        </w:rPr>
        <w:t>ва Российской Федерации от 20.11.2012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 w:rsidRPr="009572DC">
        <w:rPr>
          <w:bCs/>
          <w:color w:val="000000"/>
          <w:sz w:val="28"/>
          <w:szCs w:val="28"/>
        </w:rPr>
        <w:t xml:space="preserve">2.17. </w:t>
      </w:r>
      <w:r>
        <w:rPr>
          <w:bCs/>
          <w:color w:val="000000"/>
          <w:sz w:val="28"/>
          <w:szCs w:val="28"/>
        </w:rPr>
        <w:t> Исчерпывающий перечень документов, необходимых для предоставления муниципальной услуги, подлежащих представлению заявителем самостоятельно: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а) уведомление об окончании строительства. В случае представления уведомления об окончании строительства в электронной форме посредством Единого портала в соответствии с подпунктом «а» пункта 2.4 настоящего Регламента указанное уведомление заполняется путём внесения соответствующих сведений в интерактивную форму на Едином портале и путём представления схематичного изображения построенного или реконструированного объекта капитального строительства на земельном участке;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 w:rsidRPr="0078641F">
        <w:rPr>
          <w:bCs/>
          <w:sz w:val="28"/>
          <w:szCs w:val="28"/>
        </w:rPr>
        <w:t>б) документ, удостоверяющий личность заявителя или представителя заявителя,</w:t>
      </w:r>
      <w:r>
        <w:rPr>
          <w:bCs/>
          <w:sz w:val="28"/>
          <w:szCs w:val="28"/>
        </w:rPr>
        <w:t xml:space="preserve"> -</w:t>
      </w:r>
      <w:r w:rsidRPr="0078641F">
        <w:rPr>
          <w:bCs/>
          <w:sz w:val="28"/>
          <w:szCs w:val="28"/>
        </w:rPr>
        <w:t xml:space="preserve"> в случае представления</w:t>
      </w:r>
      <w:r>
        <w:rPr>
          <w:bCs/>
          <w:color w:val="000000"/>
          <w:sz w:val="28"/>
          <w:szCs w:val="28"/>
        </w:rPr>
        <w:t xml:space="preserve"> уведомления об окончании строительства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Единого портала в соответствии с подпунктом «а» пункта 2.4 настоящего Регламента направление указанного документа не требуется;</w:t>
      </w:r>
    </w:p>
    <w:p w:rsidR="00CB3665" w:rsidRDefault="00CB3665" w:rsidP="00FB15D5">
      <w:pPr>
        <w:widowControl w:val="0"/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в) 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Единого портала в соответствии с подпунктом «а» пункта 2.4 настоящего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</w:p>
    <w:p w:rsidR="00FB15D5" w:rsidRDefault="00CB3665" w:rsidP="00FB15D5">
      <w:pPr>
        <w:widowControl w:val="0"/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г) заверенный перевод на русский язык документов о государственной ре</w:t>
      </w:r>
      <w:r w:rsidR="00FB15D5">
        <w:rPr>
          <w:bCs/>
          <w:color w:val="000000"/>
          <w:sz w:val="28"/>
          <w:szCs w:val="28"/>
        </w:rPr>
        <w:t>-</w:t>
      </w:r>
    </w:p>
    <w:p w:rsidR="00CB3665" w:rsidRDefault="00CB3665" w:rsidP="00FB15D5">
      <w:pPr>
        <w:widowControl w:val="0"/>
        <w:spacing w:line="336" w:lineRule="auto"/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lastRenderedPageBreak/>
        <w:t>гистрации</w:t>
      </w:r>
      <w:proofErr w:type="spellEnd"/>
      <w:r>
        <w:rPr>
          <w:bCs/>
          <w:color w:val="000000"/>
          <w:sz w:val="28"/>
          <w:szCs w:val="28"/>
        </w:rPr>
        <w:t xml:space="preserve"> юридического лица в соответствии с законодательством иностранного государства - в случае если застройщиком является иностранное юридическое лицо;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д) </w:t>
      </w:r>
      <w:r w:rsidRPr="000D7CBD">
        <w:rPr>
          <w:bCs/>
          <w:color w:val="000000"/>
          <w:sz w:val="28"/>
          <w:szCs w:val="28"/>
        </w:rPr>
        <w:t xml:space="preserve">технический план объекта индивидуального жилищного строительства или садового дома в форме электронного документа и (или) электронных образов документов, подписанных усиленной квалифицированной электронной подписью в соответствии с законодательством Российской Федерации, если иное не предусмотрено федеральным законом (пункт 2 части 16 статьи 55 Градостроительного кодекса Российской Федерации; </w:t>
      </w:r>
      <w:r w:rsidR="0007069E">
        <w:rPr>
          <w:bCs/>
          <w:color w:val="000000"/>
          <w:sz w:val="28"/>
          <w:szCs w:val="28"/>
        </w:rPr>
        <w:t xml:space="preserve">пункт </w:t>
      </w:r>
      <w:r w:rsidR="0007069E" w:rsidRPr="000D7CBD">
        <w:rPr>
          <w:bCs/>
          <w:color w:val="000000"/>
          <w:sz w:val="28"/>
          <w:szCs w:val="28"/>
        </w:rPr>
        <w:t>2</w:t>
      </w:r>
      <w:r w:rsidR="0007069E">
        <w:rPr>
          <w:bCs/>
          <w:color w:val="000000"/>
          <w:sz w:val="28"/>
          <w:szCs w:val="28"/>
        </w:rPr>
        <w:t xml:space="preserve"> </w:t>
      </w:r>
      <w:r w:rsidRPr="000D7CBD">
        <w:rPr>
          <w:bCs/>
          <w:color w:val="000000"/>
          <w:sz w:val="28"/>
          <w:szCs w:val="28"/>
        </w:rPr>
        <w:t>ч</w:t>
      </w:r>
      <w:r w:rsidR="0007069E">
        <w:rPr>
          <w:bCs/>
          <w:color w:val="000000"/>
          <w:sz w:val="28"/>
          <w:szCs w:val="28"/>
        </w:rPr>
        <w:t>асти</w:t>
      </w:r>
      <w:r>
        <w:rPr>
          <w:bCs/>
          <w:color w:val="000000"/>
          <w:sz w:val="28"/>
          <w:szCs w:val="28"/>
        </w:rPr>
        <w:t xml:space="preserve"> </w:t>
      </w:r>
      <w:r w:rsidR="0007069E">
        <w:rPr>
          <w:bCs/>
          <w:color w:val="000000"/>
          <w:sz w:val="28"/>
          <w:szCs w:val="28"/>
        </w:rPr>
        <w:t>1</w:t>
      </w:r>
      <w:r w:rsidRPr="000D7CBD">
        <w:rPr>
          <w:bCs/>
          <w:color w:val="000000"/>
          <w:sz w:val="28"/>
          <w:szCs w:val="28"/>
        </w:rPr>
        <w:t>,</w:t>
      </w:r>
      <w:r w:rsidR="0007069E">
        <w:rPr>
          <w:bCs/>
          <w:color w:val="000000"/>
          <w:sz w:val="28"/>
          <w:szCs w:val="28"/>
        </w:rPr>
        <w:t xml:space="preserve"> </w:t>
      </w:r>
      <w:r w:rsidRPr="000D7CBD">
        <w:rPr>
          <w:bCs/>
          <w:color w:val="000000"/>
          <w:sz w:val="28"/>
          <w:szCs w:val="28"/>
        </w:rPr>
        <w:t>ч</w:t>
      </w:r>
      <w:r w:rsidR="0007069E">
        <w:rPr>
          <w:bCs/>
          <w:color w:val="000000"/>
          <w:sz w:val="28"/>
          <w:szCs w:val="28"/>
        </w:rPr>
        <w:t>асть</w:t>
      </w:r>
      <w:r>
        <w:rPr>
          <w:bCs/>
          <w:color w:val="000000"/>
          <w:sz w:val="28"/>
          <w:szCs w:val="28"/>
        </w:rPr>
        <w:t xml:space="preserve"> </w:t>
      </w:r>
      <w:r w:rsidRPr="000D7CBD">
        <w:rPr>
          <w:bCs/>
          <w:color w:val="000000"/>
          <w:sz w:val="28"/>
          <w:szCs w:val="28"/>
        </w:rPr>
        <w:t>1.4 ст</w:t>
      </w:r>
      <w:r w:rsidR="0007069E">
        <w:rPr>
          <w:bCs/>
          <w:color w:val="000000"/>
          <w:sz w:val="28"/>
          <w:szCs w:val="28"/>
        </w:rPr>
        <w:t>атьи</w:t>
      </w:r>
      <w:r w:rsidRPr="000D7CBD">
        <w:rPr>
          <w:bCs/>
          <w:color w:val="000000"/>
          <w:sz w:val="28"/>
          <w:szCs w:val="28"/>
        </w:rPr>
        <w:t xml:space="preserve"> 18 Федерального </w:t>
      </w:r>
      <w:r>
        <w:rPr>
          <w:bCs/>
          <w:color w:val="000000"/>
          <w:sz w:val="28"/>
          <w:szCs w:val="28"/>
        </w:rPr>
        <w:t>з</w:t>
      </w:r>
      <w:r w:rsidRPr="000D7CBD">
        <w:rPr>
          <w:bCs/>
          <w:color w:val="000000"/>
          <w:sz w:val="28"/>
          <w:szCs w:val="28"/>
        </w:rPr>
        <w:t>акона от 13.07.2015 № 218</w:t>
      </w:r>
      <w:r w:rsidR="0007069E">
        <w:rPr>
          <w:bCs/>
          <w:color w:val="000000"/>
          <w:sz w:val="28"/>
          <w:szCs w:val="28"/>
        </w:rPr>
        <w:t>-ФЗ</w:t>
      </w:r>
      <w:r w:rsidRPr="000D7CBD">
        <w:rPr>
          <w:bCs/>
          <w:color w:val="000000"/>
          <w:sz w:val="28"/>
          <w:szCs w:val="28"/>
        </w:rPr>
        <w:t xml:space="preserve"> «О государственной регистрации недвижимости»</w:t>
      </w:r>
      <w:r>
        <w:rPr>
          <w:bCs/>
          <w:color w:val="000000"/>
          <w:sz w:val="28"/>
          <w:szCs w:val="28"/>
        </w:rPr>
        <w:t>;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е) заключ</w:t>
      </w:r>
      <w:r w:rsidR="0007069E">
        <w:rPr>
          <w:bCs/>
          <w:color w:val="000000"/>
          <w:sz w:val="28"/>
          <w:szCs w:val="28"/>
        </w:rPr>
        <w:t>е</w:t>
      </w:r>
      <w:r>
        <w:rPr>
          <w:bCs/>
          <w:color w:val="000000"/>
          <w:sz w:val="28"/>
          <w:szCs w:val="28"/>
        </w:rPr>
        <w:t>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- в случае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арендатора.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2.18. 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 и которые заявитель вправе представить по собственной инициативе:</w:t>
      </w:r>
    </w:p>
    <w:p w:rsidR="00CB3665" w:rsidRDefault="00CB3665" w:rsidP="0007069E">
      <w:pPr>
        <w:widowControl w:val="0"/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а) сведения из Единого государственного реестра недвижимости об основных характеристиках и зарегистрированных правах на земельный участок);</w:t>
      </w:r>
    </w:p>
    <w:p w:rsidR="00CB3665" w:rsidRDefault="00CB3665" w:rsidP="00FB15D5">
      <w:pPr>
        <w:widowControl w:val="0"/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б) сведения из Единого государственного реестра юридических лиц (при </w:t>
      </w:r>
      <w:r>
        <w:rPr>
          <w:bCs/>
          <w:color w:val="000000"/>
          <w:sz w:val="28"/>
          <w:szCs w:val="28"/>
        </w:rPr>
        <w:lastRenderedPageBreak/>
        <w:t>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 w:rsidRPr="00C12143">
        <w:rPr>
          <w:rFonts w:eastAsia="Calibri"/>
          <w:bCs/>
          <w:color w:val="000000"/>
          <w:sz w:val="28"/>
          <w:szCs w:val="28"/>
        </w:rPr>
        <w:t xml:space="preserve">2.19. </w:t>
      </w:r>
      <w:r>
        <w:rPr>
          <w:bCs/>
          <w:color w:val="000000"/>
          <w:sz w:val="28"/>
          <w:szCs w:val="28"/>
        </w:rPr>
        <w:t>Регистрация уведомления об окончании строительства, представленного заявителем указанными в пункте 2.4 настоящего Регламента способами в уполномоченный орган, осуществляется не позднее одного рабочего дня, следующего за днем его поступления.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случае представления уведомления об окончании строительства в электронной форме посредством Единого портала вне рабочего времени уполномоченного органа либо в выходной, нерабочий праздничный день днем поступления уведомления об окончании строительства считается первый рабочий день, следующий за днем представления заявителем указанного уведомления.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Уведомление об окончании строительства считается поступившим в уполномоченный орган со дня его регистрации.</w:t>
      </w:r>
    </w:p>
    <w:p w:rsidR="00CB3665" w:rsidRDefault="00CB3665" w:rsidP="00CB3665">
      <w:pPr>
        <w:spacing w:line="336" w:lineRule="auto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C12143">
        <w:rPr>
          <w:bCs/>
          <w:color w:val="000000"/>
          <w:sz w:val="28"/>
          <w:szCs w:val="28"/>
        </w:rPr>
        <w:t xml:space="preserve">2.20. </w:t>
      </w:r>
      <w:r>
        <w:rPr>
          <w:bCs/>
          <w:color w:val="000000"/>
          <w:sz w:val="28"/>
          <w:szCs w:val="28"/>
        </w:rPr>
        <w:t>Срок предоставления муниципальной услуги составляет не более                7 (семи) рабочих дней со дня поступления уведомления об окончании строительства в Администрацию.</w:t>
      </w:r>
    </w:p>
    <w:p w:rsidR="00CB3665" w:rsidRDefault="00CB3665" w:rsidP="00CB3665">
      <w:pPr>
        <w:widowControl w:val="0"/>
        <w:tabs>
          <w:tab w:val="left" w:pos="567"/>
        </w:tabs>
        <w:spacing w:line="336" w:lineRule="auto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8A18A5">
        <w:rPr>
          <w:bCs/>
          <w:color w:val="000000"/>
          <w:sz w:val="28"/>
          <w:szCs w:val="28"/>
        </w:rPr>
        <w:t xml:space="preserve">2.21. </w:t>
      </w:r>
      <w:r>
        <w:rPr>
          <w:bCs/>
          <w:color w:val="000000"/>
          <w:sz w:val="28"/>
          <w:szCs w:val="28"/>
        </w:rPr>
        <w:t>Оснований для приостановления предоставления муниципальной услуги или отказа в предоставлении услуги не предусмотрено законодательством Российской Федерации.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Основания для направления заявителю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(далее - уведомление о несоответствии) предусмотрены пунктом 2.28 настоящего Регламента.</w:t>
      </w:r>
    </w:p>
    <w:p w:rsidR="00CB3665" w:rsidRPr="008A18A5" w:rsidRDefault="00CB3665" w:rsidP="00CB3665">
      <w:pPr>
        <w:pStyle w:val="ConsPlusNormal"/>
        <w:spacing w:line="336" w:lineRule="auto"/>
        <w:ind w:firstLine="709"/>
        <w:jc w:val="both"/>
        <w:rPr>
          <w:bCs/>
          <w:color w:val="000000"/>
        </w:rPr>
      </w:pPr>
      <w:r w:rsidRPr="008A18A5">
        <w:rPr>
          <w:bCs/>
          <w:color w:val="000000"/>
        </w:rPr>
        <w:t>2.22. Исчерпывающий перечень оснований для отказа в пр</w:t>
      </w:r>
      <w:r>
        <w:rPr>
          <w:bCs/>
          <w:color w:val="000000"/>
        </w:rPr>
        <w:t>иё</w:t>
      </w:r>
      <w:r w:rsidRPr="008A18A5">
        <w:rPr>
          <w:bCs/>
          <w:color w:val="000000"/>
        </w:rPr>
        <w:t>ме документов, необходимых для предоставления муниципальной услуги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Исчерпывающий перечень оснований для отказа в приёме документов, указанных в пункте 2.17 настоящего Регламента, в том числе представленных в электронной форме: 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а) уведомление об окончании строительства представлено в орган местного самоуправления, в полномочия которого не входит предоставление услуги;</w:t>
      </w:r>
    </w:p>
    <w:p w:rsidR="00CB3665" w:rsidRDefault="00CB3665" w:rsidP="00FB15D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б) 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 (в случае обращения за получением услуги указанным лицом));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в) представленные документы содержат подчистки и исправления текста;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г) 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д) уведомление об окончании строительства и документы, указанные в подпунктах «б» - «е» пункта 2.17 настоящего Регламента, представлены в электронной форме с нарушением требований, установленных пунктами 2.5 - 2.7 настоящего Регламента;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е) выявлено несоблюдение установленных статьёй 11 Федерального закона Российской Федерации от 06.04.2011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2.23. Решение об отказе в приёме документов, указанных в пункте 2.17 настоящего Регламента, оформляется по форме согласно </w:t>
      </w:r>
      <w:r w:rsidRPr="007E1A4E">
        <w:rPr>
          <w:bCs/>
          <w:color w:val="000000"/>
          <w:sz w:val="28"/>
          <w:szCs w:val="28"/>
        </w:rPr>
        <w:t xml:space="preserve">приложению </w:t>
      </w:r>
      <w:r w:rsidR="00471222"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</w:rPr>
        <w:t xml:space="preserve"> к настоящему Регламенту.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2.24. Решение об отказе в приёме документов, указанных в пункте 2.17 настоящего Регламента, направляется заявителю способом, определённым заявителем в уведомлении об окончании строительства, не позднее рабочего дня, следующего за днём получения заявления. 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2.25. Отказ в приёме документов, указанных в пункте 2.17 настоящего Регламента, не препятствует повторному обращению заявителя в </w:t>
      </w:r>
      <w:r w:rsidRPr="00991319">
        <w:rPr>
          <w:bCs/>
          <w:color w:val="000000"/>
          <w:sz w:val="28"/>
          <w:szCs w:val="28"/>
        </w:rPr>
        <w:t>уполномоченный орган</w:t>
      </w:r>
      <w:r>
        <w:rPr>
          <w:bCs/>
          <w:color w:val="000000"/>
          <w:sz w:val="28"/>
          <w:szCs w:val="28"/>
        </w:rPr>
        <w:t xml:space="preserve"> за получением услуги.</w:t>
      </w:r>
    </w:p>
    <w:p w:rsidR="00CB3665" w:rsidRDefault="00CB3665" w:rsidP="007E1A4E">
      <w:pPr>
        <w:widowControl w:val="0"/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2.26. Уведомление об окончании строительства считается ненаправленным, а уполномоченный орган в течение 3 (трёх)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по форме согласно </w:t>
      </w:r>
      <w:r w:rsidRPr="007E1A4E">
        <w:rPr>
          <w:bCs/>
          <w:color w:val="000000"/>
          <w:sz w:val="28"/>
          <w:szCs w:val="28"/>
        </w:rPr>
        <w:t xml:space="preserve">приложению </w:t>
      </w:r>
      <w:r w:rsidR="00471222"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>, с указанием причин возврата, в следующих случаях:</w:t>
      </w:r>
    </w:p>
    <w:p w:rsidR="00CB3665" w:rsidRDefault="00CB3665" w:rsidP="00FB15D5">
      <w:pPr>
        <w:widowControl w:val="0"/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а) в уведомлении об окончании строительства отсутствуют сведения, </w:t>
      </w:r>
      <w:r>
        <w:rPr>
          <w:bCs/>
          <w:color w:val="000000"/>
          <w:sz w:val="28"/>
          <w:szCs w:val="28"/>
        </w:rPr>
        <w:lastRenderedPageBreak/>
        <w:t xml:space="preserve">предусмотренные абзацем первым части 16 статьи 55 Градостроительного кодекса Российской Федерации; 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б) отсутствуют документы, прилагаемые к уведомлению об окончании строительства, предусмотренные подпунктами «в» - «е» пункта 2.17 настоящего Регламента;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в) уведомление об окончании строительства поступило после истечения </w:t>
      </w:r>
      <w:r w:rsidR="007E1A4E">
        <w:rPr>
          <w:bCs/>
          <w:color w:val="000000"/>
          <w:sz w:val="28"/>
          <w:szCs w:val="28"/>
        </w:rPr>
        <w:t xml:space="preserve">             </w:t>
      </w:r>
      <w:r>
        <w:rPr>
          <w:bCs/>
          <w:color w:val="000000"/>
          <w:sz w:val="28"/>
          <w:szCs w:val="28"/>
        </w:rPr>
        <w:t>10 (десяти) лет со дня поступления уведомления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строительстве), в соответствии с которым осуществлялись строительство или реконструкция объекта индивидуального жилищного строительства или садового дома;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г) уведомление о планируемом строительстве объекта индивидуального жилищного строительства или садового дома ранее не направлялось (в том числе было возвращено заявителю в соответствии с частью 6 статьи 51</w:t>
      </w:r>
      <w:r>
        <w:rPr>
          <w:bCs/>
          <w:color w:val="000000"/>
          <w:sz w:val="28"/>
          <w:szCs w:val="28"/>
          <w:vertAlign w:val="superscript"/>
        </w:rPr>
        <w:t>1</w:t>
      </w:r>
      <w:r>
        <w:rPr>
          <w:bCs/>
          <w:color w:val="000000"/>
          <w:sz w:val="28"/>
          <w:szCs w:val="28"/>
        </w:rPr>
        <w:t xml:space="preserve"> Градостроительного кодекса Российской Федерации).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 w:rsidRPr="00333CD6">
        <w:rPr>
          <w:bCs/>
          <w:color w:val="000000"/>
          <w:sz w:val="28"/>
          <w:szCs w:val="28"/>
        </w:rPr>
        <w:t xml:space="preserve">2.27. </w:t>
      </w:r>
      <w:r>
        <w:rPr>
          <w:bCs/>
          <w:color w:val="000000"/>
          <w:sz w:val="28"/>
          <w:szCs w:val="28"/>
        </w:rPr>
        <w:t>Результатом предоставления муниципальной услуги является: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а) 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(далее </w:t>
      </w:r>
      <w:r w:rsidRPr="005F1356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 xml:space="preserve"> уведомление о соответствии) </w:t>
      </w:r>
      <w:r w:rsidRPr="007E1A4E">
        <w:rPr>
          <w:bCs/>
          <w:color w:val="000000"/>
          <w:sz w:val="28"/>
          <w:szCs w:val="28"/>
        </w:rPr>
        <w:t xml:space="preserve">(приложение </w:t>
      </w:r>
      <w:r w:rsidR="00471222" w:rsidRPr="007E1A4E">
        <w:rPr>
          <w:bCs/>
          <w:color w:val="000000"/>
          <w:sz w:val="28"/>
          <w:szCs w:val="28"/>
        </w:rPr>
        <w:t>5</w:t>
      </w:r>
      <w:r w:rsidRPr="007E1A4E">
        <w:rPr>
          <w:bCs/>
          <w:color w:val="000000"/>
          <w:sz w:val="28"/>
          <w:szCs w:val="28"/>
        </w:rPr>
        <w:t>);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б) уведомление о несоответствии в случае наличия оснований, указанных в пункте 2.28 настоящего Регламента </w:t>
      </w:r>
      <w:r w:rsidRPr="007E1A4E">
        <w:rPr>
          <w:bCs/>
          <w:color w:val="000000"/>
          <w:sz w:val="28"/>
          <w:szCs w:val="28"/>
        </w:rPr>
        <w:t xml:space="preserve">(приложение </w:t>
      </w:r>
      <w:r w:rsidR="00471222" w:rsidRPr="007E1A4E">
        <w:rPr>
          <w:bCs/>
          <w:color w:val="000000"/>
          <w:sz w:val="28"/>
          <w:szCs w:val="28"/>
        </w:rPr>
        <w:t>6</w:t>
      </w:r>
      <w:r w:rsidRPr="007E1A4E">
        <w:rPr>
          <w:bCs/>
          <w:color w:val="000000"/>
          <w:sz w:val="28"/>
          <w:szCs w:val="28"/>
        </w:rPr>
        <w:t>).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Формы уведомления о соответствии, уведомления о несоответствии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2.28. Исчерпывающий перечень оснований для направления уведомления о несоответствии:</w:t>
      </w:r>
    </w:p>
    <w:p w:rsidR="00FB15D5" w:rsidRDefault="00CB3665" w:rsidP="00CB3665">
      <w:pPr>
        <w:widowControl w:val="0"/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а) параметры построенных или реконструированных объекта индивидуального жилищного строительства или садового дома не соответствуют указанным в пункте 1 части 19 статьи 55 Градостроительного кодекса Российской Фе</w:t>
      </w:r>
      <w:r w:rsidR="00FB15D5">
        <w:rPr>
          <w:bCs/>
          <w:color w:val="000000"/>
          <w:sz w:val="28"/>
          <w:szCs w:val="28"/>
        </w:rPr>
        <w:t>-</w:t>
      </w:r>
    </w:p>
    <w:p w:rsidR="00CB3665" w:rsidRDefault="00CB3665" w:rsidP="007E1A4E">
      <w:pPr>
        <w:widowControl w:val="0"/>
        <w:spacing w:line="336" w:lineRule="auto"/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lastRenderedPageBreak/>
        <w:t>дерации</w:t>
      </w:r>
      <w:proofErr w:type="spellEnd"/>
      <w:r>
        <w:rPr>
          <w:bCs/>
          <w:color w:val="000000"/>
          <w:sz w:val="28"/>
          <w:szCs w:val="28"/>
        </w:rPr>
        <w:t xml:space="preserve"> предельным параметрам разрешённого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законами;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б) 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</w:t>
      </w:r>
      <w:r>
        <w:rPr>
          <w:bCs/>
          <w:color w:val="000000"/>
          <w:sz w:val="28"/>
          <w:szCs w:val="28"/>
          <w:vertAlign w:val="superscript"/>
        </w:rPr>
        <w:t>1</w:t>
      </w:r>
      <w:r>
        <w:rPr>
          <w:bCs/>
          <w:color w:val="000000"/>
          <w:sz w:val="28"/>
          <w:szCs w:val="28"/>
        </w:rPr>
        <w:t xml:space="preserve"> Градостроительного кодекса Российской Федерации,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 w:rsidRPr="006B49D6">
        <w:rPr>
          <w:bCs/>
          <w:color w:val="000000"/>
          <w:sz w:val="28"/>
          <w:szCs w:val="28"/>
        </w:rPr>
        <w:t xml:space="preserve">в) вид </w:t>
      </w:r>
      <w:proofErr w:type="gramStart"/>
      <w:r w:rsidRPr="006B49D6">
        <w:rPr>
          <w:bCs/>
          <w:color w:val="000000"/>
          <w:sz w:val="28"/>
          <w:szCs w:val="28"/>
        </w:rPr>
        <w:t>разреш</w:t>
      </w:r>
      <w:r w:rsidR="007E1A4E">
        <w:rPr>
          <w:bCs/>
          <w:color w:val="000000"/>
          <w:sz w:val="28"/>
          <w:szCs w:val="28"/>
        </w:rPr>
        <w:t>е</w:t>
      </w:r>
      <w:r w:rsidRPr="006B49D6">
        <w:rPr>
          <w:bCs/>
          <w:color w:val="000000"/>
          <w:sz w:val="28"/>
          <w:szCs w:val="28"/>
        </w:rPr>
        <w:t>нного использования</w:t>
      </w:r>
      <w:proofErr w:type="gramEnd"/>
      <w:r w:rsidRPr="006B49D6">
        <w:rPr>
          <w:bCs/>
          <w:color w:val="000000"/>
          <w:sz w:val="28"/>
          <w:szCs w:val="28"/>
        </w:rPr>
        <w:t xml:space="preserve"> построенного или</w:t>
      </w:r>
      <w:r>
        <w:rPr>
          <w:bCs/>
          <w:color w:val="000000"/>
          <w:sz w:val="28"/>
          <w:szCs w:val="28"/>
        </w:rPr>
        <w:t xml:space="preserve"> реконструированного объекта капитального строительства не соответствует виду разрешённого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:rsidR="00FB15D5" w:rsidRDefault="00CB3665" w:rsidP="00FB15D5">
      <w:pPr>
        <w:widowControl w:val="0"/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г) 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</w:t>
      </w:r>
      <w:proofErr w:type="spellStart"/>
      <w:r>
        <w:rPr>
          <w:bCs/>
          <w:color w:val="000000"/>
          <w:sz w:val="28"/>
          <w:szCs w:val="28"/>
        </w:rPr>
        <w:t>строитель</w:t>
      </w:r>
      <w:r w:rsidR="00FB15D5">
        <w:rPr>
          <w:bCs/>
          <w:color w:val="000000"/>
          <w:sz w:val="28"/>
          <w:szCs w:val="28"/>
        </w:rPr>
        <w:t>ст</w:t>
      </w:r>
      <w:proofErr w:type="spellEnd"/>
      <w:r w:rsidR="00FB15D5">
        <w:rPr>
          <w:bCs/>
          <w:color w:val="000000"/>
          <w:sz w:val="28"/>
          <w:szCs w:val="28"/>
        </w:rPr>
        <w:t>-</w:t>
      </w:r>
    </w:p>
    <w:p w:rsidR="00CB3665" w:rsidRDefault="00CB3665" w:rsidP="00FB15D5">
      <w:pPr>
        <w:widowControl w:val="0"/>
        <w:spacing w:line="336" w:lineRule="auto"/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lastRenderedPageBreak/>
        <w:t>ва</w:t>
      </w:r>
      <w:proofErr w:type="spellEnd"/>
      <w:r>
        <w:rPr>
          <w:bCs/>
          <w:color w:val="000000"/>
          <w:sz w:val="28"/>
          <w:szCs w:val="28"/>
        </w:rPr>
        <w:t xml:space="preserve"> не введен в эксплуатацию.</w:t>
      </w:r>
    </w:p>
    <w:p w:rsidR="00CB3665" w:rsidRPr="00A50892" w:rsidRDefault="00CB3665" w:rsidP="00CB3665">
      <w:pPr>
        <w:spacing w:line="336" w:lineRule="auto"/>
        <w:ind w:firstLine="709"/>
        <w:jc w:val="both"/>
        <w:rPr>
          <w:bCs/>
          <w:sz w:val="28"/>
          <w:szCs w:val="28"/>
        </w:rPr>
      </w:pPr>
      <w:r w:rsidRPr="00A50892">
        <w:rPr>
          <w:bCs/>
          <w:sz w:val="28"/>
          <w:szCs w:val="28"/>
        </w:rPr>
        <w:t xml:space="preserve">2.29. Результат предоставления услуги, указанный в пункте 2.27 настоящего </w:t>
      </w:r>
      <w:r>
        <w:rPr>
          <w:bCs/>
          <w:sz w:val="28"/>
          <w:szCs w:val="28"/>
        </w:rPr>
        <w:t>Р</w:t>
      </w:r>
      <w:r w:rsidRPr="00A50892">
        <w:rPr>
          <w:bCs/>
          <w:sz w:val="28"/>
          <w:szCs w:val="28"/>
        </w:rPr>
        <w:t>егламента: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 в случае, если такой способ указан в уведомлении об окончании строительства;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выдается заявителю на бумажном носителе при личном обращении в уполномоченный орган, многофункциональный центр либо направляется заявителю посредством почтового отправления, на адрес электронной почты в соответствии с выбранным заявителем способом получения результата предоставления услуги.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 w:rsidRPr="00A50892">
        <w:rPr>
          <w:rFonts w:eastAsia="Calibri"/>
          <w:color w:val="000000"/>
          <w:sz w:val="28"/>
          <w:szCs w:val="28"/>
        </w:rPr>
        <w:t xml:space="preserve">2.30. </w:t>
      </w:r>
      <w:r>
        <w:rPr>
          <w:bCs/>
          <w:color w:val="000000"/>
          <w:sz w:val="28"/>
          <w:szCs w:val="28"/>
        </w:rPr>
        <w:t>Предоставление муниципальной услуги осуществляется без взимания платы.</w:t>
      </w:r>
    </w:p>
    <w:p w:rsidR="00CB3665" w:rsidRPr="00A50892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 w:rsidRPr="00A50892">
        <w:rPr>
          <w:bCs/>
          <w:color w:val="000000"/>
          <w:sz w:val="28"/>
          <w:szCs w:val="28"/>
        </w:rPr>
        <w:t>2.31. Иные требования к предоставлению муниципальной услуги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Сведения о ходе рассмотрения уведомления об окончании строительства, направленного посредством Единого портала, доводятся до заявителя путем уведомления об изменении статуса уведомления в личном кабинете заявителя на Едином портале.</w:t>
      </w:r>
    </w:p>
    <w:p w:rsidR="00CB3665" w:rsidRPr="005C5149" w:rsidRDefault="00CB3665" w:rsidP="00CB3665">
      <w:pPr>
        <w:spacing w:line="336" w:lineRule="auto"/>
        <w:ind w:firstLine="709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Сведения о ходе рассмотрения уведомления об окончании строительства, направленного способом, указанным в подпункте «б» пункта 2.4 настоящего Регламента, предоставляются заявителю на основании его устного (при личном обращении либо по телефону в уполномоченный орган, многофункциональный центр) либо письменного запроса, составляемого в произвольной форме, без взимания платы. Письменный запрос </w:t>
      </w:r>
      <w:r w:rsidRPr="005C5149">
        <w:rPr>
          <w:bCs/>
          <w:sz w:val="28"/>
          <w:szCs w:val="28"/>
        </w:rPr>
        <w:t>может быть подан: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а) на бумажном носителе посредством личного обращения в уполномоченный орган, в том числе через многофункциональный центр либо посредством почтового отправления с объявленной ценностью при его пересылке, описью вложения и уведомлением о вручении;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б) в электронной форме посредством </w:t>
      </w:r>
      <w:r w:rsidRPr="00DA399A">
        <w:rPr>
          <w:bCs/>
          <w:sz w:val="28"/>
          <w:szCs w:val="28"/>
        </w:rPr>
        <w:t>электронной почты</w:t>
      </w:r>
      <w:r>
        <w:rPr>
          <w:bCs/>
          <w:color w:val="000000"/>
          <w:sz w:val="28"/>
          <w:szCs w:val="28"/>
        </w:rPr>
        <w:t>.</w:t>
      </w:r>
    </w:p>
    <w:p w:rsidR="00CB3665" w:rsidRDefault="00CB3665" w:rsidP="007E1A4E">
      <w:pPr>
        <w:widowControl w:val="0"/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 основании запроса сведения о ходе рассмотрения уведомления об окончании строительства доводятся до заявителя в устной форме (при личном </w:t>
      </w:r>
      <w:r>
        <w:rPr>
          <w:bCs/>
          <w:color w:val="000000"/>
          <w:sz w:val="28"/>
          <w:szCs w:val="28"/>
        </w:rPr>
        <w:lastRenderedPageBreak/>
        <w:t xml:space="preserve">обращении либо по телефону в уполномоченный орган,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</w:t>
      </w:r>
      <w:r w:rsidR="00FB15D5">
        <w:rPr>
          <w:bCs/>
          <w:color w:val="000000"/>
          <w:sz w:val="28"/>
          <w:szCs w:val="28"/>
        </w:rPr>
        <w:t>течение 2</w:t>
      </w:r>
      <w:r>
        <w:rPr>
          <w:bCs/>
          <w:color w:val="000000"/>
          <w:sz w:val="28"/>
          <w:szCs w:val="28"/>
        </w:rPr>
        <w:t xml:space="preserve"> (двух) рабочих дней со дня поступления соответствующего запроса.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</w:t>
      </w:r>
      <w:r w:rsidRPr="001053BE">
        <w:rPr>
          <w:bCs/>
          <w:color w:val="000000"/>
          <w:sz w:val="28"/>
          <w:szCs w:val="28"/>
        </w:rPr>
        <w:t>32</w:t>
      </w:r>
      <w:r>
        <w:rPr>
          <w:bCs/>
          <w:color w:val="000000"/>
          <w:sz w:val="28"/>
          <w:szCs w:val="28"/>
        </w:rPr>
        <w:t>. Результат предоставления услуги (его копия или сведения, содержащиеся в нем):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а) в течение </w:t>
      </w:r>
      <w:r w:rsidRPr="005C5149">
        <w:rPr>
          <w:bCs/>
          <w:color w:val="000000"/>
          <w:sz w:val="28"/>
          <w:szCs w:val="28"/>
        </w:rPr>
        <w:t>5 (</w:t>
      </w:r>
      <w:r>
        <w:rPr>
          <w:bCs/>
          <w:color w:val="000000"/>
          <w:sz w:val="28"/>
          <w:szCs w:val="28"/>
        </w:rPr>
        <w:t>пяти</w:t>
      </w:r>
      <w:r w:rsidRPr="005C5149">
        <w:rPr>
          <w:bCs/>
          <w:color w:val="000000"/>
          <w:sz w:val="28"/>
          <w:szCs w:val="28"/>
        </w:rPr>
        <w:t>)</w:t>
      </w:r>
      <w:r>
        <w:rPr>
          <w:bCs/>
          <w:color w:val="000000"/>
          <w:sz w:val="28"/>
          <w:szCs w:val="28"/>
        </w:rPr>
        <w:t xml:space="preserve"> рабочих дней со дня его направления заявителю подлежит направлению (в том числе с использованием СМЭВ) в уполномоченные на ведение в государственных информационных системах обеспечения градостроительной деятельности исполнительных органов субъектов Российской Федерации, органы местного самоуправления;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б) предусмотренный подпунктом «б» пункта </w:t>
      </w:r>
      <w:r w:rsidRPr="00755C61">
        <w:rPr>
          <w:bCs/>
          <w:sz w:val="28"/>
          <w:szCs w:val="28"/>
        </w:rPr>
        <w:t>2.27</w:t>
      </w:r>
      <w:r>
        <w:rPr>
          <w:bCs/>
          <w:color w:val="000000"/>
          <w:sz w:val="28"/>
          <w:szCs w:val="28"/>
        </w:rPr>
        <w:t xml:space="preserve"> настоящего Регламента, подлежит направлению в срок, установленный пунктом 2.20 настоящего Регламента для предоставления услуги: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орган регистрации прав; 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исполнительный орган субъекта Российской Федерации, уполномоченный на осуществление государственного строительного надзора, в случае направления уведомления о несоответствии по основаниям, предусмотренным подпунктами «а» и «б» пункта 2.28 настоящего Регламента;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исполнительный орган субъекта Российской Федерации, уполномоченный в области охраны объектов культурного наследия, в случае направления уведомления о несоответствии по основанию, предусмотренному подпунктом «б» пункта 2.28 настоящего Регламента;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федеральный орган исполнительной 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 в случае направления уведомления о несоответствии по основаниям, предусмотренным подпунктами «в» и «г» пункта 2.28 настоящего Регламента.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2.33. Порядок исправления допущенных опечаток и ошибок в уведомлении о соответствии, уведомлении о несоответствии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Заявитель вправе обратиться в уполномоченный орган с заявлением об исправлении допущенных опечаток и ошибок в уведомлении о соответствии, </w:t>
      </w:r>
      <w:r>
        <w:rPr>
          <w:bCs/>
          <w:color w:val="000000"/>
          <w:sz w:val="28"/>
          <w:szCs w:val="28"/>
        </w:rPr>
        <w:lastRenderedPageBreak/>
        <w:t xml:space="preserve">уведомлении о несоответствии (далее – заявление об исправлении допущенных опечаток и ошибок) по форме согласно </w:t>
      </w:r>
      <w:r w:rsidRPr="007E1A4E">
        <w:rPr>
          <w:bCs/>
          <w:color w:val="000000"/>
          <w:sz w:val="28"/>
          <w:szCs w:val="28"/>
        </w:rPr>
        <w:t>п</w:t>
      </w:r>
      <w:r w:rsidR="00471222" w:rsidRPr="007E1A4E">
        <w:rPr>
          <w:bCs/>
          <w:color w:val="000000"/>
          <w:sz w:val="28"/>
          <w:szCs w:val="28"/>
        </w:rPr>
        <w:t>риложению 7</w:t>
      </w:r>
      <w:r w:rsidR="007E1A4E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к настоящему Регламенту, в порядке, установленном пунктами 2.4 - 2.16, 2.19 настоящего Регламента.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случае подтверждения наличия допущенных опечаток, ошибок в уведомлении о соответствии, уведомлении о несоответствии уполномоченный орган вносит исправления в ранее выданное уведомление о соответствии, уведомление о несоответствии. Дата и номер выданного уведомления о соответствии, уведомления о несоответствии не изменяются, а в соответствующей графе формы уведомления о соответствии, уведомления о несоответствии указывается основание для внесения исправлений (реквизиты заявления об исправлении допущенных опечаток и ошибок и ссылка на соответствующую норму Градостроительного кодекса Российской Федерации) и дата внесения исправлений.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Уведомление о соответствии, уведомление о несоответствии с внесенными исправлениями допущенных опечаток и ошибок либо решение об отказе во внесении исправлений в уведомление о соответствии, уведомление о несоответствии по форме согласно </w:t>
      </w:r>
      <w:r w:rsidRPr="007E1A4E">
        <w:rPr>
          <w:bCs/>
          <w:color w:val="000000"/>
          <w:sz w:val="28"/>
          <w:szCs w:val="28"/>
        </w:rPr>
        <w:t xml:space="preserve">приложению </w:t>
      </w:r>
      <w:r w:rsidR="00471222">
        <w:rPr>
          <w:bCs/>
          <w:color w:val="000000"/>
          <w:sz w:val="28"/>
          <w:szCs w:val="28"/>
        </w:rPr>
        <w:t>8</w:t>
      </w:r>
      <w:r>
        <w:rPr>
          <w:bCs/>
          <w:color w:val="000000"/>
          <w:sz w:val="28"/>
          <w:szCs w:val="28"/>
        </w:rPr>
        <w:t xml:space="preserve"> к настоящему Регламенту направляется заявителю в порядке, установленном пунктом 2.29 настоящего Регламента, способом, указанным в заявлении об исправлении допущенных опечаток и ошибок, в течение 5 (пяти) рабочих дней с даты поступления заявления об исправлении допущенных опечаток и ошибок.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 w:rsidRPr="00B2208B">
        <w:rPr>
          <w:bCs/>
          <w:color w:val="000000"/>
          <w:sz w:val="28"/>
          <w:szCs w:val="28"/>
        </w:rPr>
        <w:t>2.34.</w:t>
      </w:r>
      <w:r>
        <w:rPr>
          <w:bCs/>
          <w:color w:val="000000"/>
          <w:sz w:val="28"/>
          <w:szCs w:val="28"/>
        </w:rPr>
        <w:t xml:space="preserve"> Исчерпывающий перечень оснований для отказа в исправлении допущенных опечаток и ошибок в уведомлении о соответствии, уведомлении о несоответствии: 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а) несоответствие заявителя кругу лиц, указанных в пункте 1.2 настоящего Регламента;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б) отсутствие опечаток и ошибок в уведомлении о соответствии, уведомлении о несоответствии.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</w:t>
      </w:r>
      <w:r w:rsidRPr="001053BE">
        <w:rPr>
          <w:bCs/>
          <w:color w:val="000000"/>
          <w:sz w:val="28"/>
          <w:szCs w:val="28"/>
        </w:rPr>
        <w:t>35</w:t>
      </w:r>
      <w:r>
        <w:rPr>
          <w:bCs/>
          <w:color w:val="000000"/>
          <w:sz w:val="28"/>
          <w:szCs w:val="28"/>
        </w:rPr>
        <w:t>. Порядок выдачи дубликата уведомления о соответствии, уведомления о несоответствии</w:t>
      </w:r>
    </w:p>
    <w:p w:rsidR="00FB15D5" w:rsidRDefault="00CB3665" w:rsidP="007E1A4E">
      <w:pPr>
        <w:widowControl w:val="0"/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Заявитель вправе обратиться в уполномоченный орган с заявлением о выдаче дубликата уведомления о соответствии, уведомления о несоответствии (да</w:t>
      </w:r>
      <w:r w:rsidR="00FB15D5">
        <w:rPr>
          <w:bCs/>
          <w:color w:val="000000"/>
          <w:sz w:val="28"/>
          <w:szCs w:val="28"/>
        </w:rPr>
        <w:t>-</w:t>
      </w:r>
    </w:p>
    <w:p w:rsidR="00CB3665" w:rsidRDefault="00CB3665" w:rsidP="00FB15D5">
      <w:pPr>
        <w:widowControl w:val="0"/>
        <w:spacing w:line="33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лее соответственно - заявление о выдаче дубликата, дубликат) по форме согласно </w:t>
      </w:r>
      <w:r w:rsidRPr="007E1A4E">
        <w:rPr>
          <w:bCs/>
          <w:color w:val="000000"/>
          <w:sz w:val="28"/>
          <w:szCs w:val="28"/>
        </w:rPr>
        <w:t xml:space="preserve">приложению </w:t>
      </w:r>
      <w:r w:rsidR="00471222" w:rsidRPr="007E1A4E">
        <w:rPr>
          <w:bCs/>
          <w:color w:val="000000"/>
          <w:sz w:val="28"/>
          <w:szCs w:val="28"/>
        </w:rPr>
        <w:t>9</w:t>
      </w:r>
      <w:r>
        <w:rPr>
          <w:bCs/>
          <w:color w:val="000000"/>
          <w:sz w:val="28"/>
          <w:szCs w:val="28"/>
        </w:rPr>
        <w:t xml:space="preserve"> к настоящему Регламенту, в порядке, установленном пунктами 2.4 - 2.16, 2.19 </w:t>
      </w:r>
      <w:r w:rsidRPr="00B2208B">
        <w:rPr>
          <w:bCs/>
          <w:color w:val="000000"/>
          <w:sz w:val="28"/>
          <w:szCs w:val="28"/>
        </w:rPr>
        <w:t>настоящего</w:t>
      </w:r>
      <w:r>
        <w:rPr>
          <w:bCs/>
          <w:color w:val="000000"/>
          <w:sz w:val="28"/>
          <w:szCs w:val="28"/>
        </w:rPr>
        <w:t xml:space="preserve"> Регламента.</w:t>
      </w:r>
    </w:p>
    <w:p w:rsidR="00CB3665" w:rsidRDefault="00CB3665" w:rsidP="00FB15D5">
      <w:pPr>
        <w:widowControl w:val="0"/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случае отсутствия оснований для отказа в выдаче дубликата уведомления о соответствии, уведомления о несоответствии, установленных пунктом 2.36 настоящего Регламента, уполномоченный орган выдает дубликат уведомления о соответствии, уведомления о несоответствии с тем же регистрационным номером, который был указан в ранее выданном уведомлении о соответствии, уведомлении о несоответствии.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В случае, если ранее заявителю было выдано уведомление о соответствии, уведомление о несоответствии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уведомления о соответствии, уведомления о несоответствии заявителю повторно представляется указанный документ.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Дубликат уведомления о соответствии, уведомления о несоответствии либо решение об отказе в выдаче дубликата уведомления о соответствии, уведомления о несоответствии по форме согласно </w:t>
      </w:r>
      <w:r w:rsidRPr="007E1A4E">
        <w:rPr>
          <w:bCs/>
          <w:color w:val="000000"/>
          <w:sz w:val="28"/>
          <w:szCs w:val="28"/>
        </w:rPr>
        <w:t>п</w:t>
      </w:r>
      <w:r w:rsidR="00471222" w:rsidRPr="007E1A4E">
        <w:rPr>
          <w:bCs/>
          <w:color w:val="000000"/>
          <w:sz w:val="28"/>
          <w:szCs w:val="28"/>
        </w:rPr>
        <w:t>риложению 10</w:t>
      </w:r>
      <w:r>
        <w:rPr>
          <w:bCs/>
          <w:color w:val="000000"/>
          <w:sz w:val="28"/>
          <w:szCs w:val="28"/>
        </w:rPr>
        <w:t xml:space="preserve"> к настоящему Регламенту направляется заявителю в порядке, установленном пунктом 2.29 настоящего Регламента, способом, указанным заявителем в заявлении о выдаче дубликата, в течение 5 (пяти) рабочих дней с даты поступления заявления о выдаче дубликата.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2.36. Исчерпывающий перечень оснований для отказа в выдаче дубликата уведомления о соответствии, уведомления о несоответствии: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несоответствие заявителя кругу лиц, указанных в пункте 1.2 настоящего Регламента.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2.37. При предоставлении муниципальной услуги запрещается требовать от заявителя: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2) представления документов и информации, которые в соответствии с </w:t>
      </w:r>
      <w:r>
        <w:rPr>
          <w:bCs/>
          <w:color w:val="000000"/>
          <w:sz w:val="28"/>
          <w:szCs w:val="28"/>
        </w:rPr>
        <w:lastRenderedPageBreak/>
        <w:t xml:space="preserve">нормативными правовыми актами Российской Федерации и </w:t>
      </w:r>
      <w:r w:rsidRPr="00EB4DBB">
        <w:rPr>
          <w:bCs/>
          <w:color w:val="000000"/>
          <w:sz w:val="28"/>
          <w:szCs w:val="28"/>
        </w:rPr>
        <w:t xml:space="preserve">Приморского края, муниципальными правовыми актами </w:t>
      </w:r>
      <w:r>
        <w:rPr>
          <w:bCs/>
          <w:iCs/>
          <w:color w:val="000000"/>
          <w:sz w:val="28"/>
          <w:szCs w:val="28"/>
        </w:rPr>
        <w:t>Артё</w:t>
      </w:r>
      <w:r w:rsidRPr="00EB4DBB">
        <w:rPr>
          <w:bCs/>
          <w:iCs/>
          <w:color w:val="000000"/>
          <w:sz w:val="28"/>
          <w:szCs w:val="28"/>
        </w:rPr>
        <w:t>мовского городского округа</w:t>
      </w:r>
      <w:r>
        <w:rPr>
          <w:bCs/>
          <w:color w:val="000000"/>
          <w:sz w:val="28"/>
          <w:szCs w:val="28"/>
        </w:rPr>
        <w:t xml:space="preserve">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</w:t>
      </w:r>
      <w:r w:rsidR="00FB15D5">
        <w:rPr>
          <w:bCs/>
          <w:color w:val="000000"/>
          <w:sz w:val="28"/>
          <w:szCs w:val="28"/>
        </w:rPr>
        <w:t xml:space="preserve">                           </w:t>
      </w:r>
      <w:r>
        <w:rPr>
          <w:bCs/>
          <w:color w:val="000000"/>
          <w:sz w:val="28"/>
          <w:szCs w:val="28"/>
        </w:rPr>
        <w:t>от 27.07.2010 № 210-ФЗ;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 w:rsidRPr="00063C0D">
        <w:rPr>
          <w:bCs/>
          <w:color w:val="000000"/>
          <w:sz w:val="28"/>
          <w:szCs w:val="28"/>
        </w:rPr>
        <w:t>3) представления</w:t>
      </w:r>
      <w:r>
        <w:rPr>
          <w:bCs/>
          <w:color w:val="000000"/>
          <w:sz w:val="28"/>
          <w:szCs w:val="28"/>
        </w:rPr>
        <w:t xml:space="preserve"> документов и информации, отсутствие и (или) недостоверность которых не указывались при первоначальном отказе в приёме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уведомления об окончании строительства;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наличие ошибок в уведомлении об окончании строительства и документах, поданных заявителем после первоначального отказа в приёме документов, необходимых для предоставления муниципальной услуги, либо в предоставлении муниципальной услуги и не включённых в представленный ранее комплект документов;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истечение срока действия документов или изменение информации после первоначального отказа в приёме документов, необходимых для предоставления муниципальной услуги, либо в предоставлении муниципальной услуги;</w:t>
      </w:r>
    </w:p>
    <w:p w:rsidR="00FB15D5" w:rsidRDefault="00CB3665" w:rsidP="007E1A4E">
      <w:pPr>
        <w:widowControl w:val="0"/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</w:t>
      </w:r>
      <w:r>
        <w:rPr>
          <w:bCs/>
          <w:color w:val="000000"/>
          <w:sz w:val="28"/>
          <w:szCs w:val="28"/>
          <w:vertAlign w:val="superscript"/>
        </w:rPr>
        <w:t>1</w:t>
      </w:r>
      <w:r>
        <w:rPr>
          <w:bCs/>
          <w:color w:val="000000"/>
          <w:sz w:val="28"/>
          <w:szCs w:val="28"/>
        </w:rPr>
        <w:t xml:space="preserve"> статьи 16 Федерального закона от 27.07.2010 № 210-ФЗ, при первоначальном отказе в приёме документов, необходимых для предоставления муниципальной услуги, либо в предоставлении муниципальной</w:t>
      </w:r>
      <w:r w:rsidRPr="00000C26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услуги, о чём в письменном виде за подписью руководителя уполномоченного органа, руководителя многофункционального центра при первоначальном отказе в приёме документов, необходимых для </w:t>
      </w:r>
      <w:proofErr w:type="spellStart"/>
      <w:r>
        <w:rPr>
          <w:bCs/>
          <w:color w:val="000000"/>
          <w:sz w:val="28"/>
          <w:szCs w:val="28"/>
        </w:rPr>
        <w:t>предостав</w:t>
      </w:r>
      <w:proofErr w:type="spellEnd"/>
      <w:r w:rsidR="00FB15D5">
        <w:rPr>
          <w:bCs/>
          <w:color w:val="000000"/>
          <w:sz w:val="28"/>
          <w:szCs w:val="28"/>
        </w:rPr>
        <w:t>-</w:t>
      </w:r>
    </w:p>
    <w:p w:rsidR="00CB3665" w:rsidRDefault="00CB3665" w:rsidP="00FB15D5">
      <w:pPr>
        <w:widowControl w:val="0"/>
        <w:spacing w:line="336" w:lineRule="auto"/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lastRenderedPageBreak/>
        <w:t>ления</w:t>
      </w:r>
      <w:proofErr w:type="spellEnd"/>
      <w:r>
        <w:rPr>
          <w:bCs/>
          <w:color w:val="000000"/>
          <w:sz w:val="28"/>
          <w:szCs w:val="28"/>
        </w:rPr>
        <w:t xml:space="preserve"> муниципальной услуги, либо руководителя организации, предусмотренной частью 1</w:t>
      </w:r>
      <w:r>
        <w:rPr>
          <w:bCs/>
          <w:color w:val="000000"/>
          <w:sz w:val="28"/>
          <w:szCs w:val="28"/>
          <w:vertAlign w:val="superscript"/>
        </w:rPr>
        <w:t>1</w:t>
      </w:r>
      <w:r>
        <w:rPr>
          <w:bCs/>
          <w:color w:val="000000"/>
          <w:sz w:val="28"/>
          <w:szCs w:val="28"/>
        </w:rPr>
        <w:t xml:space="preserve"> статьи 16 Федерального закона от 27.07.2010 № 210-ФЗ, уведомляется заявитель, а также приносятся извинения за доставленные неудобства;</w:t>
      </w:r>
    </w:p>
    <w:p w:rsidR="00CB3665" w:rsidRDefault="00CB3665" w:rsidP="00FB15D5">
      <w:pPr>
        <w:widowControl w:val="0"/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4) предоставления на бумажном носителе документов и информации, электронные образы которых ранее были заверены в соответствии с пунктом 7</w:t>
      </w:r>
      <w:r>
        <w:rPr>
          <w:bCs/>
          <w:color w:val="000000"/>
          <w:sz w:val="28"/>
          <w:szCs w:val="28"/>
          <w:vertAlign w:val="superscript"/>
        </w:rPr>
        <w:t>2</w:t>
      </w:r>
      <w:r>
        <w:rPr>
          <w:bCs/>
          <w:color w:val="000000"/>
          <w:sz w:val="28"/>
          <w:szCs w:val="28"/>
        </w:rPr>
        <w:t xml:space="preserve"> части 1 статьи 16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CB3665" w:rsidRDefault="00CB3665" w:rsidP="00CB3665">
      <w:pPr>
        <w:spacing w:line="336" w:lineRule="auto"/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063C0D">
        <w:rPr>
          <w:bCs/>
          <w:color w:val="000000"/>
          <w:sz w:val="28"/>
          <w:szCs w:val="28"/>
        </w:rPr>
        <w:t xml:space="preserve">2.38. </w:t>
      </w:r>
      <w:r>
        <w:rPr>
          <w:bCs/>
          <w:color w:val="000000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:rsidR="00CB3665" w:rsidRPr="00063C0D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 w:rsidRPr="00063C0D">
        <w:rPr>
          <w:bCs/>
          <w:color w:val="000000"/>
          <w:sz w:val="28"/>
          <w:szCs w:val="28"/>
        </w:rPr>
        <w:t>2.39.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</w:p>
    <w:p w:rsidR="00CB3665" w:rsidRPr="00063C0D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 w:rsidRPr="00063C0D">
        <w:rPr>
          <w:color w:val="000000"/>
          <w:sz w:val="28"/>
          <w:szCs w:val="28"/>
        </w:rPr>
        <w:t>2.40. Требования к помещениям, в которых предоставляется муниципальная услуга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Местоположение административных зданий, в которых осуществляется приём </w:t>
      </w:r>
      <w:r>
        <w:rPr>
          <w:bCs/>
          <w:color w:val="000000"/>
          <w:sz w:val="28"/>
          <w:szCs w:val="28"/>
        </w:rPr>
        <w:t>уведомлений об окончании строительства</w:t>
      </w:r>
      <w:r>
        <w:rPr>
          <w:color w:val="000000"/>
          <w:sz w:val="28"/>
          <w:szCs w:val="28"/>
        </w:rPr>
        <w:t xml:space="preserve">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CB3665" w:rsidRDefault="00CB3665" w:rsidP="00CB3665">
      <w:pPr>
        <w:widowControl w:val="0"/>
        <w:tabs>
          <w:tab w:val="left" w:pos="567"/>
        </w:tabs>
        <w:spacing w:line="33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приёма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CB3665" w:rsidRDefault="00CB3665" w:rsidP="00FB15D5">
      <w:pPr>
        <w:widowControl w:val="0"/>
        <w:spacing w:line="336" w:lineRule="auto"/>
        <w:ind w:firstLine="709"/>
        <w:jc w:val="both"/>
        <w:rPr>
          <w:strike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proofErr w:type="gramStart"/>
      <w:r>
        <w:rPr>
          <w:color w:val="000000"/>
          <w:sz w:val="28"/>
          <w:szCs w:val="28"/>
        </w:rPr>
        <w:t xml:space="preserve">I,   </w:t>
      </w:r>
      <w:proofErr w:type="gramEnd"/>
      <w:r>
        <w:rPr>
          <w:color w:val="000000"/>
          <w:sz w:val="28"/>
          <w:szCs w:val="28"/>
        </w:rPr>
        <w:t xml:space="preserve">                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следующую информацию:</w:t>
      </w:r>
    </w:p>
    <w:p w:rsidR="00CB3665" w:rsidRDefault="00CB3665" w:rsidP="00CB3665">
      <w:pPr>
        <w:widowControl w:val="0"/>
        <w:tabs>
          <w:tab w:val="left" w:pos="567"/>
          <w:tab w:val="left" w:pos="1134"/>
        </w:tabs>
        <w:spacing w:line="33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наименование;</w:t>
      </w:r>
    </w:p>
    <w:p w:rsidR="00CB3665" w:rsidRDefault="00CB3665" w:rsidP="00CB3665">
      <w:pPr>
        <w:widowControl w:val="0"/>
        <w:tabs>
          <w:tab w:val="left" w:pos="567"/>
          <w:tab w:val="left" w:pos="1134"/>
        </w:tabs>
        <w:spacing w:line="33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местонахождение и юридический адрес;</w:t>
      </w:r>
    </w:p>
    <w:p w:rsidR="00CB3665" w:rsidRDefault="00CB3665" w:rsidP="00CB3665">
      <w:pPr>
        <w:widowControl w:val="0"/>
        <w:tabs>
          <w:tab w:val="left" w:pos="567"/>
          <w:tab w:val="left" w:pos="1134"/>
        </w:tabs>
        <w:spacing w:line="33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режим работы;</w:t>
      </w:r>
    </w:p>
    <w:p w:rsidR="00CB3665" w:rsidRDefault="00CB3665" w:rsidP="00CB3665">
      <w:pPr>
        <w:widowControl w:val="0"/>
        <w:tabs>
          <w:tab w:val="left" w:pos="567"/>
          <w:tab w:val="left" w:pos="1134"/>
        </w:tabs>
        <w:spacing w:line="33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график приёма;</w:t>
      </w:r>
    </w:p>
    <w:p w:rsidR="00CB3665" w:rsidRDefault="00CB3665" w:rsidP="00CB3665">
      <w:pPr>
        <w:widowControl w:val="0"/>
        <w:tabs>
          <w:tab w:val="left" w:pos="567"/>
          <w:tab w:val="left" w:pos="1134"/>
        </w:tabs>
        <w:spacing w:line="33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номера телефонов для справок.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Помещения, в которых предоставляется муниципальная услуга, оснащаются: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противопожарной системой и средствами пожаротушения;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системой оповещения о возникновении чрезвычайной ситуации;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средствами оказания первой медицинской помощи;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туалетными комнатами для посетителей.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Тексты материалов, размещённых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Места для заполнения уведомлений оборудуются стульями, столами (стойками), бланками уведомлений, письменными принадлежностями.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Места при</w:t>
      </w:r>
      <w:r w:rsidR="007E1A4E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ма заявителей оборудуются информационными табличками (вывесками) с указанием: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номера кабинета и наименования отдела;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фамилии, имени и отчества (последнее – при наличии), должности ответственного за при</w:t>
      </w:r>
      <w:r w:rsidR="007E1A4E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м документов</w:t>
      </w:r>
      <w:r w:rsidRPr="000D29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лица;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графика приема заявителей.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Рабочее место каждого ответственного за приём документов</w:t>
      </w:r>
      <w:r w:rsidRPr="000D29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лица,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Лицо, ответственное за при</w:t>
      </w:r>
      <w:r w:rsidR="007E1A4E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м документов, должно иметь настольную табличку с указанием фамилии, имени, отчества (последнее - при наличии) и должности.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предоставлении муниципальной услуги инвалидам обеспечиваются: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FB15D5" w:rsidRDefault="00CB3665" w:rsidP="00CB366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дублирование необходимой для инвалидов звуковой и зрительной </w:t>
      </w:r>
      <w:proofErr w:type="spellStart"/>
      <w:r>
        <w:rPr>
          <w:color w:val="000000"/>
          <w:sz w:val="28"/>
          <w:szCs w:val="28"/>
        </w:rPr>
        <w:t>инфор</w:t>
      </w:r>
      <w:proofErr w:type="spellEnd"/>
      <w:r w:rsidR="00FB15D5">
        <w:rPr>
          <w:color w:val="000000"/>
          <w:sz w:val="28"/>
          <w:szCs w:val="28"/>
        </w:rPr>
        <w:t>-</w:t>
      </w:r>
    </w:p>
    <w:p w:rsidR="00CB3665" w:rsidRDefault="00CB3665" w:rsidP="00FB15D5">
      <w:pPr>
        <w:widowControl w:val="0"/>
        <w:spacing w:line="336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мации</w:t>
      </w:r>
      <w:proofErr w:type="spellEnd"/>
      <w:r>
        <w:rPr>
          <w:color w:val="000000"/>
          <w:sz w:val="28"/>
          <w:szCs w:val="28"/>
        </w:rPr>
        <w:t>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допуск </w:t>
      </w:r>
      <w:proofErr w:type="spellStart"/>
      <w:r>
        <w:rPr>
          <w:color w:val="000000"/>
          <w:sz w:val="28"/>
          <w:szCs w:val="28"/>
        </w:rPr>
        <w:t>сурдопереводчика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тифлосурдопереводчика</w:t>
      </w:r>
      <w:proofErr w:type="spellEnd"/>
      <w:r>
        <w:rPr>
          <w:color w:val="000000"/>
          <w:sz w:val="28"/>
          <w:szCs w:val="28"/>
        </w:rPr>
        <w:t>;</w:t>
      </w:r>
    </w:p>
    <w:p w:rsidR="00CB3665" w:rsidRDefault="00CB3665" w:rsidP="00FB15D5">
      <w:pPr>
        <w:widowControl w:val="0"/>
        <w:spacing w:line="336" w:lineRule="auto"/>
        <w:ind w:firstLine="709"/>
        <w:jc w:val="both"/>
        <w:rPr>
          <w:strike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допуск собаки-проводника при наличии документа, подтверждающего её специальное обучение, на объекты (здания, помещения), в которых предоставляется муниципальная услуга;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CB3665" w:rsidRPr="003B0A53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 w:rsidRPr="003B0A53">
        <w:rPr>
          <w:bCs/>
          <w:color w:val="000000"/>
          <w:sz w:val="28"/>
          <w:szCs w:val="28"/>
        </w:rPr>
        <w:t>2.41. Показатели доступности и качества муниципальной услуги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2.41.1. Основными показателями доступности предоставления муниципальной услуги являются: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возможность получения заявителем уведомлений о предоставлении муниципальной услуги с помощью Единого портала;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2.41.2. Основными показателями качества предоставления муниципальной услуги являются: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Регламентом;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отсутствие обоснованных жалоб на действия (бездействие) работников и их некорректное (невнимательное) отношение к заявителям;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</w:t>
      </w:r>
      <w:r>
        <w:rPr>
          <w:bCs/>
          <w:color w:val="000000"/>
          <w:sz w:val="28"/>
          <w:szCs w:val="28"/>
        </w:rPr>
        <w:lastRenderedPageBreak/>
        <w:t>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CB3665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2.42. Информирование о порядке предоставления муниципальной услуги осуществляется:</w:t>
      </w:r>
    </w:p>
    <w:p w:rsidR="00CB3665" w:rsidRDefault="00CB3665" w:rsidP="00CB3665">
      <w:pPr>
        <w:tabs>
          <w:tab w:val="left" w:pos="7425"/>
        </w:tabs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непосредственно при личном приеме заявителя в Администрации или многофункциональном центре;</w:t>
      </w:r>
    </w:p>
    <w:p w:rsidR="00CB3665" w:rsidRDefault="00CB3665" w:rsidP="00CB3665">
      <w:pPr>
        <w:tabs>
          <w:tab w:val="left" w:pos="7425"/>
        </w:tabs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по телефону уполномоченного органа или многофункционального центра;</w:t>
      </w:r>
    </w:p>
    <w:p w:rsidR="00CB3665" w:rsidRDefault="00CB3665" w:rsidP="00CB3665">
      <w:pPr>
        <w:tabs>
          <w:tab w:val="left" w:pos="7425"/>
        </w:tabs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письменно, в том числе посредством электронной почты;</w:t>
      </w:r>
    </w:p>
    <w:p w:rsidR="00CB3665" w:rsidRDefault="00CB3665" w:rsidP="00CB3665">
      <w:pPr>
        <w:tabs>
          <w:tab w:val="left" w:pos="7425"/>
        </w:tabs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посредством размещения в открытой и доступной форме информации: </w:t>
      </w:r>
    </w:p>
    <w:p w:rsidR="00CB3665" w:rsidRDefault="00CB3665" w:rsidP="00CB3665">
      <w:pPr>
        <w:tabs>
          <w:tab w:val="left" w:pos="7425"/>
        </w:tabs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Едином портале (https://www.gosuslugi.ru/);</w:t>
      </w:r>
    </w:p>
    <w:p w:rsidR="00CB3665" w:rsidRPr="00EB4DBB" w:rsidRDefault="00CB3665" w:rsidP="00CB3665">
      <w:pPr>
        <w:tabs>
          <w:tab w:val="left" w:pos="7425"/>
        </w:tabs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официальном сайте Артёмовского городского округа</w:t>
      </w:r>
      <w:r>
        <w:rPr>
          <w:i/>
          <w:iCs/>
          <w:color w:val="000000"/>
          <w:sz w:val="28"/>
          <w:szCs w:val="28"/>
        </w:rPr>
        <w:t xml:space="preserve"> </w:t>
      </w:r>
      <w:r w:rsidRPr="00EB4DBB">
        <w:rPr>
          <w:iCs/>
          <w:color w:val="000000"/>
          <w:sz w:val="28"/>
          <w:szCs w:val="28"/>
        </w:rPr>
        <w:t>https://artemokrug.gosuslugi.ru</w:t>
      </w:r>
      <w:r w:rsidRPr="00EB4DBB">
        <w:rPr>
          <w:color w:val="000000"/>
          <w:sz w:val="28"/>
          <w:szCs w:val="28"/>
        </w:rPr>
        <w:t>;</w:t>
      </w:r>
    </w:p>
    <w:p w:rsidR="00CB3665" w:rsidRDefault="00CB3665" w:rsidP="00CB3665">
      <w:pPr>
        <w:tabs>
          <w:tab w:val="left" w:pos="7425"/>
        </w:tabs>
        <w:spacing w:line="336" w:lineRule="auto"/>
        <w:ind w:firstLine="709"/>
        <w:jc w:val="both"/>
        <w:rPr>
          <w:color w:val="000000"/>
          <w:sz w:val="28"/>
          <w:szCs w:val="28"/>
        </w:rPr>
      </w:pPr>
      <w:r w:rsidRPr="00EB4DBB">
        <w:rPr>
          <w:color w:val="000000"/>
          <w:sz w:val="28"/>
          <w:szCs w:val="28"/>
        </w:rPr>
        <w:t>5) посредством размещения</w:t>
      </w:r>
      <w:r>
        <w:rPr>
          <w:color w:val="000000"/>
          <w:sz w:val="28"/>
          <w:szCs w:val="28"/>
        </w:rPr>
        <w:t xml:space="preserve"> информации на информационных стендах Администрации или многофункционального центра.</w:t>
      </w:r>
    </w:p>
    <w:p w:rsidR="00CB3665" w:rsidRDefault="00CB3665" w:rsidP="00CB3665">
      <w:pPr>
        <w:tabs>
          <w:tab w:val="left" w:pos="7425"/>
        </w:tabs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2.42.1. Информирование осуществляется по вопросам, касающимся:</w:t>
      </w:r>
    </w:p>
    <w:p w:rsidR="00CB3665" w:rsidRDefault="00CB3665" w:rsidP="00CB3665">
      <w:pPr>
        <w:tabs>
          <w:tab w:val="left" w:pos="7425"/>
        </w:tabs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способов подачи </w:t>
      </w:r>
      <w:r>
        <w:rPr>
          <w:bCs/>
          <w:color w:val="000000"/>
          <w:sz w:val="28"/>
          <w:szCs w:val="28"/>
        </w:rPr>
        <w:t>уведомления об окончании строительства или реконструкции объекта индивидуального жилищного строительства или садового дома (далее – уведомление об окончании строительства)</w:t>
      </w:r>
      <w:r>
        <w:rPr>
          <w:color w:val="000000"/>
          <w:sz w:val="28"/>
          <w:szCs w:val="28"/>
        </w:rPr>
        <w:t>;</w:t>
      </w:r>
    </w:p>
    <w:p w:rsidR="00CB3665" w:rsidRDefault="00CB3665" w:rsidP="00CB3665">
      <w:pPr>
        <w:tabs>
          <w:tab w:val="left" w:pos="7425"/>
        </w:tabs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адресов уполномоченного органа и многофункциональных центров, обращение в которые необходимо для предоставления муниципальной услуги;</w:t>
      </w:r>
    </w:p>
    <w:p w:rsidR="00CB3665" w:rsidRDefault="00CB3665" w:rsidP="00CB3665">
      <w:pPr>
        <w:tabs>
          <w:tab w:val="left" w:pos="7425"/>
        </w:tabs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CB3665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документов, необходимых для предоставления муниципальной услуги;</w:t>
      </w:r>
    </w:p>
    <w:p w:rsidR="00CB3665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порядка и сроков предоставления муниципальной услуги;</w:t>
      </w:r>
    </w:p>
    <w:p w:rsidR="00CB3665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порядка получения сведений о ходе рассмотрения </w:t>
      </w:r>
      <w:r>
        <w:rPr>
          <w:bCs/>
          <w:color w:val="000000"/>
          <w:sz w:val="28"/>
          <w:szCs w:val="28"/>
        </w:rPr>
        <w:t>уведомления об окончании строительства</w:t>
      </w:r>
      <w:r>
        <w:rPr>
          <w:color w:val="000000"/>
          <w:sz w:val="28"/>
          <w:szCs w:val="28"/>
        </w:rPr>
        <w:t xml:space="preserve"> и о результатах предоставления муниципальной услуги;</w:t>
      </w:r>
    </w:p>
    <w:p w:rsidR="00CB3665" w:rsidRDefault="00CB3665" w:rsidP="00FB15D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порядка досудебного (внесудебного) обжалования действий (бездействия) должностных лиц и принимаемых ими решений при предоставлении муниципальной услуги.</w:t>
      </w:r>
    </w:p>
    <w:p w:rsidR="00CB3665" w:rsidRDefault="00CB3665" w:rsidP="00FB15D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Получение информации по вопросам предоставления муниципальной </w:t>
      </w:r>
      <w:r>
        <w:rPr>
          <w:color w:val="000000"/>
          <w:sz w:val="28"/>
          <w:szCs w:val="28"/>
        </w:rPr>
        <w:lastRenderedPageBreak/>
        <w:t>услуги осуществляется бесплатно.</w:t>
      </w:r>
    </w:p>
    <w:p w:rsidR="00CB3665" w:rsidRDefault="00CB3665" w:rsidP="00CB3665">
      <w:pPr>
        <w:tabs>
          <w:tab w:val="left" w:pos="7425"/>
        </w:tabs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2.42.2.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CB3665" w:rsidRDefault="00CB3665" w:rsidP="00CB3665">
      <w:pPr>
        <w:tabs>
          <w:tab w:val="left" w:pos="7425"/>
        </w:tabs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CB3665" w:rsidRDefault="00CB3665" w:rsidP="00CB3665">
      <w:pPr>
        <w:tabs>
          <w:tab w:val="left" w:pos="7425"/>
        </w:tabs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должностное лицо уполномоченного органа не может самостоятельно дать ответ, телефонный звонок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должен быть переадресован (переведён) на другое должностное лицо или же обратившемуся лицу должен быть сообщён телефонный номер, по которому можно будет получить необходимую информацию.</w:t>
      </w:r>
    </w:p>
    <w:p w:rsidR="00CB3665" w:rsidRDefault="00CB3665" w:rsidP="00CB3665">
      <w:pPr>
        <w:tabs>
          <w:tab w:val="left" w:pos="7425"/>
        </w:tabs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подготовка ответа требует продолжительного времени, должностное лицо предлагает заявителю один из следующих вариантов дальнейших действий:</w:t>
      </w:r>
    </w:p>
    <w:p w:rsidR="00CB3665" w:rsidRDefault="00CB3665" w:rsidP="00CB3665">
      <w:pPr>
        <w:tabs>
          <w:tab w:val="left" w:pos="7425"/>
        </w:tabs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изложить обращение в письменной форме; </w:t>
      </w:r>
    </w:p>
    <w:p w:rsidR="00CB3665" w:rsidRDefault="00CB3665" w:rsidP="00CB3665">
      <w:pPr>
        <w:tabs>
          <w:tab w:val="left" w:pos="7425"/>
        </w:tabs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назначить другое время для консультаций.</w:t>
      </w:r>
    </w:p>
    <w:p w:rsidR="00CB3665" w:rsidRDefault="00CB3665" w:rsidP="00CB3665">
      <w:pPr>
        <w:tabs>
          <w:tab w:val="left" w:pos="7425"/>
        </w:tabs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 и влияющее прямо или косвенно на принимаемое решение.</w:t>
      </w:r>
    </w:p>
    <w:p w:rsidR="00CB3665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CB3665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Информирование осуществляется в соответствии с графиком приема граждан.</w:t>
      </w:r>
    </w:p>
    <w:p w:rsidR="00FB15D5" w:rsidRDefault="00CB3665" w:rsidP="00FB15D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2.43.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</w:t>
      </w:r>
      <w:proofErr w:type="spellStart"/>
      <w:r>
        <w:rPr>
          <w:color w:val="000000"/>
          <w:sz w:val="28"/>
          <w:szCs w:val="28"/>
        </w:rPr>
        <w:t>преду</w:t>
      </w:r>
      <w:r w:rsidR="00FB15D5">
        <w:rPr>
          <w:color w:val="000000"/>
          <w:sz w:val="28"/>
          <w:szCs w:val="28"/>
        </w:rPr>
        <w:t>с</w:t>
      </w:r>
      <w:proofErr w:type="spellEnd"/>
      <w:r w:rsidR="00FB15D5">
        <w:rPr>
          <w:color w:val="000000"/>
          <w:sz w:val="28"/>
          <w:szCs w:val="28"/>
        </w:rPr>
        <w:t>-</w:t>
      </w:r>
    </w:p>
    <w:p w:rsidR="00CB3665" w:rsidRDefault="00CB3665" w:rsidP="00FB15D5">
      <w:pPr>
        <w:widowControl w:val="0"/>
        <w:spacing w:line="336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матривающего</w:t>
      </w:r>
      <w:proofErr w:type="spellEnd"/>
      <w:r>
        <w:rPr>
          <w:color w:val="000000"/>
          <w:sz w:val="28"/>
          <w:szCs w:val="28"/>
        </w:rPr>
        <w:t xml:space="preserve"> взимание платы, регистрацию или авторизацию заявителя, или предоставление им персональных данных.</w:t>
      </w:r>
    </w:p>
    <w:p w:rsidR="00CB3665" w:rsidRDefault="00CB3665" w:rsidP="007E1A4E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2.44. На официальном сайте Администрации, на стендах в местах предоставления муниципальной услуги и в многофункциональном центре размещается следующая справочная информация:</w:t>
      </w:r>
    </w:p>
    <w:p w:rsidR="00CB3665" w:rsidRDefault="00CB3665" w:rsidP="007E1A4E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месте нахождения и </w:t>
      </w:r>
      <w:proofErr w:type="gramStart"/>
      <w:r>
        <w:rPr>
          <w:color w:val="000000"/>
          <w:sz w:val="28"/>
          <w:szCs w:val="28"/>
        </w:rPr>
        <w:t>графике работы уполномоченного органа</w:t>
      </w:r>
      <w:proofErr w:type="gramEnd"/>
      <w:r>
        <w:rPr>
          <w:color w:val="000000"/>
          <w:sz w:val="28"/>
          <w:szCs w:val="28"/>
        </w:rPr>
        <w:t xml:space="preserve"> и его структурных подразделениях, ответственных за предоставление муниципальной услуги, а также многофункциональных центров;</w:t>
      </w:r>
    </w:p>
    <w:p w:rsidR="00CB3665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справочные телефоны структурных подразделений уполномоченного органа, ответственных за предоставление муниципальной услуги;</w:t>
      </w:r>
    </w:p>
    <w:p w:rsidR="00CB3665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официального сайта, а также электронной почты и (или) формы обратной связи уполномоченного органа в сети Интернет.</w:t>
      </w:r>
    </w:p>
    <w:p w:rsidR="00CB3665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2.45. В залах ожидания Администрации размещаются нормативные правовые акты, регулирующие порядок предоставления муниципальной услуги, в том числе настоящий регламент, которые по требованию заявителя предоставляются ему для ознакомления.</w:t>
      </w:r>
    </w:p>
    <w:p w:rsidR="00CB3665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2.46.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заключённым между многофункциональным центром и </w:t>
      </w:r>
      <w:r w:rsidRPr="00F84F3F">
        <w:rPr>
          <w:sz w:val="28"/>
          <w:szCs w:val="28"/>
        </w:rPr>
        <w:t>Администраци</w:t>
      </w:r>
      <w:r>
        <w:rPr>
          <w:color w:val="000000"/>
          <w:sz w:val="28"/>
          <w:szCs w:val="28"/>
        </w:rPr>
        <w:t>ей с учётом требований к информированию, установленных настоящим регламентом.</w:t>
      </w:r>
    </w:p>
    <w:p w:rsidR="00CB3665" w:rsidRDefault="00CB3665" w:rsidP="00CB3665">
      <w:pPr>
        <w:spacing w:line="336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2.47. Информация о ходе рассмотрения </w:t>
      </w:r>
      <w:r>
        <w:rPr>
          <w:bCs/>
          <w:color w:val="000000"/>
          <w:sz w:val="28"/>
        </w:rPr>
        <w:t>уведомления об окончании строительства</w:t>
      </w:r>
      <w:r>
        <w:rPr>
          <w:color w:val="000000"/>
          <w:sz w:val="28"/>
        </w:rPr>
        <w:t xml:space="preserve"> и о результатах предоставления </w:t>
      </w:r>
      <w:r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</w:rPr>
        <w:t xml:space="preserve"> услуги может быть получена заявителем (его представителем) в личном кабинете на </w:t>
      </w:r>
      <w:r>
        <w:rPr>
          <w:color w:val="000000"/>
          <w:sz w:val="28"/>
          <w:szCs w:val="28"/>
        </w:rPr>
        <w:t>Едином портале</w:t>
      </w:r>
      <w:r>
        <w:rPr>
          <w:color w:val="000000"/>
          <w:sz w:val="28"/>
        </w:rPr>
        <w:t xml:space="preserve">, а также в соответствующем структурном подразделении Администрации при обращении заявителя лично, по телефону, посредством электронной почты. </w:t>
      </w:r>
    </w:p>
    <w:p w:rsidR="00CB3665" w:rsidRDefault="00CB3665" w:rsidP="00CB3665">
      <w:pPr>
        <w:widowControl w:val="0"/>
        <w:ind w:firstLine="709"/>
        <w:jc w:val="both"/>
        <w:rPr>
          <w:b/>
          <w:color w:val="000000"/>
          <w:sz w:val="28"/>
          <w:szCs w:val="28"/>
        </w:rPr>
      </w:pPr>
    </w:p>
    <w:p w:rsidR="00CB3665" w:rsidRPr="001A1B8D" w:rsidRDefault="00CB3665" w:rsidP="00CB3665">
      <w:pPr>
        <w:widowControl w:val="0"/>
        <w:ind w:firstLine="709"/>
        <w:jc w:val="both"/>
        <w:rPr>
          <w:b/>
          <w:color w:val="000000"/>
          <w:sz w:val="28"/>
          <w:szCs w:val="28"/>
        </w:rPr>
      </w:pPr>
      <w:r w:rsidRPr="001A1B8D">
        <w:rPr>
          <w:b/>
          <w:color w:val="000000"/>
          <w:sz w:val="28"/>
          <w:szCs w:val="28"/>
        </w:rPr>
        <w:t xml:space="preserve">3. Состав, последовательность и сроки выполнения </w:t>
      </w:r>
      <w:r w:rsidR="007E1A4E">
        <w:rPr>
          <w:b/>
          <w:color w:val="000000"/>
          <w:sz w:val="28"/>
          <w:szCs w:val="28"/>
        </w:rPr>
        <w:t xml:space="preserve">                                               </w:t>
      </w:r>
      <w:r w:rsidRPr="001A1B8D">
        <w:rPr>
          <w:b/>
          <w:color w:val="000000"/>
          <w:sz w:val="28"/>
          <w:szCs w:val="28"/>
        </w:rPr>
        <w:t xml:space="preserve">административных процедур, требования к порядку их выполнения, в том числе особенности выполнения административных процедур в </w:t>
      </w:r>
      <w:r>
        <w:rPr>
          <w:b/>
          <w:color w:val="000000"/>
          <w:sz w:val="28"/>
          <w:szCs w:val="28"/>
        </w:rPr>
        <w:t xml:space="preserve">                        </w:t>
      </w:r>
      <w:r w:rsidRPr="001A1B8D">
        <w:rPr>
          <w:b/>
          <w:color w:val="000000"/>
          <w:sz w:val="28"/>
          <w:szCs w:val="28"/>
        </w:rPr>
        <w:t>электронной форме, а также особенности выполнения административных процедур в многофункциональных центрах</w:t>
      </w:r>
    </w:p>
    <w:p w:rsidR="00CB3665" w:rsidRDefault="00CB3665" w:rsidP="00CB3665">
      <w:pPr>
        <w:pStyle w:val="ConsPlusTitle"/>
        <w:ind w:firstLine="709"/>
        <w:jc w:val="both"/>
        <w:outlineLvl w:val="2"/>
      </w:pPr>
      <w:r w:rsidRPr="001A1B8D">
        <w:rPr>
          <w:rFonts w:ascii="Times New Roman" w:hAnsi="Times New Roman" w:cs="Times New Roman"/>
          <w:b w:val="0"/>
          <w:sz w:val="28"/>
          <w:szCs w:val="28"/>
        </w:rPr>
        <w:t xml:space="preserve">3.1. Перечень вариантов предоставления муниципальной </w:t>
      </w:r>
      <w:r>
        <w:rPr>
          <w:rFonts w:ascii="Times New Roman" w:hAnsi="Times New Roman" w:cs="Times New Roman"/>
          <w:b w:val="0"/>
          <w:sz w:val="28"/>
          <w:szCs w:val="28"/>
        </w:rPr>
        <w:t>услуги:</w:t>
      </w:r>
    </w:p>
    <w:p w:rsidR="00FB15D5" w:rsidRDefault="00CB3665" w:rsidP="007E1A4E">
      <w:pPr>
        <w:pStyle w:val="ConsPlusNormal"/>
        <w:widowControl w:val="0"/>
        <w:spacing w:line="336" w:lineRule="auto"/>
        <w:ind w:firstLine="709"/>
        <w:jc w:val="both"/>
        <w:rPr>
          <w:bCs/>
          <w:color w:val="000000"/>
        </w:rPr>
      </w:pPr>
      <w:r>
        <w:t xml:space="preserve">направление уведомления </w:t>
      </w:r>
      <w:r>
        <w:rPr>
          <w:bCs/>
          <w:color w:val="000000"/>
        </w:rPr>
        <w:t xml:space="preserve">о соответствии построенных или </w:t>
      </w:r>
      <w:proofErr w:type="spellStart"/>
      <w:r>
        <w:rPr>
          <w:bCs/>
          <w:color w:val="000000"/>
        </w:rPr>
        <w:t>реконструи</w:t>
      </w:r>
      <w:proofErr w:type="spellEnd"/>
      <w:r w:rsidR="00FB15D5">
        <w:rPr>
          <w:bCs/>
          <w:color w:val="000000"/>
        </w:rPr>
        <w:t>-</w:t>
      </w:r>
    </w:p>
    <w:p w:rsidR="00CB3665" w:rsidRDefault="00CB3665" w:rsidP="00FB15D5">
      <w:pPr>
        <w:pStyle w:val="ConsPlusNormal"/>
        <w:widowControl w:val="0"/>
        <w:spacing w:line="336" w:lineRule="auto"/>
        <w:jc w:val="both"/>
        <w:rPr>
          <w:highlight w:val="green"/>
        </w:rPr>
      </w:pPr>
      <w:proofErr w:type="spellStart"/>
      <w:r>
        <w:rPr>
          <w:bCs/>
          <w:color w:val="000000"/>
        </w:rPr>
        <w:lastRenderedPageBreak/>
        <w:t>рованных</w:t>
      </w:r>
      <w:proofErr w:type="spellEnd"/>
      <w:r>
        <w:rPr>
          <w:bCs/>
          <w:color w:val="000000"/>
        </w:rPr>
        <w:t xml:space="preserve"> объекта индивидуального жилищного строительства или садового дома требованиям законодательства о градостроительной деятельности,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(</w:t>
      </w:r>
      <w:r>
        <w:t>вариант 1);</w:t>
      </w:r>
    </w:p>
    <w:p w:rsidR="007E1A4E" w:rsidRDefault="00CB3665" w:rsidP="007E1A4E">
      <w:pPr>
        <w:pStyle w:val="ConsPlusNormal"/>
        <w:widowControl w:val="0"/>
        <w:spacing w:line="336" w:lineRule="auto"/>
        <w:ind w:firstLine="709"/>
        <w:jc w:val="both"/>
        <w:rPr>
          <w:bCs/>
          <w:color w:val="000000"/>
        </w:rPr>
      </w:pPr>
      <w:r>
        <w:t xml:space="preserve">выдача дубликата уведомления </w:t>
      </w:r>
      <w:r>
        <w:rPr>
          <w:bCs/>
          <w:color w:val="000000"/>
        </w:rPr>
        <w:t>о соответствии построенных или реконструированных объекта индивидуального жилищного строительства или садо</w:t>
      </w:r>
      <w:r w:rsidR="007E1A4E">
        <w:rPr>
          <w:bCs/>
          <w:color w:val="000000"/>
        </w:rPr>
        <w:t>-</w:t>
      </w:r>
    </w:p>
    <w:p w:rsidR="00CB3665" w:rsidRDefault="00CB3665" w:rsidP="007E1A4E">
      <w:pPr>
        <w:pStyle w:val="ConsPlusNormal"/>
        <w:widowControl w:val="0"/>
        <w:spacing w:line="336" w:lineRule="auto"/>
        <w:jc w:val="both"/>
      </w:pPr>
      <w:proofErr w:type="spellStart"/>
      <w:r>
        <w:rPr>
          <w:bCs/>
          <w:color w:val="000000"/>
        </w:rPr>
        <w:t>вого</w:t>
      </w:r>
      <w:proofErr w:type="spellEnd"/>
      <w:r>
        <w:rPr>
          <w:bCs/>
          <w:color w:val="000000"/>
        </w:rPr>
        <w:t xml:space="preserve"> дома требованиям законодательства о градостроительной деятельности,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(</w:t>
      </w:r>
      <w:r>
        <w:t>вариант 2);</w:t>
      </w:r>
    </w:p>
    <w:p w:rsidR="00CB3665" w:rsidRDefault="00CB3665" w:rsidP="00CB3665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исправление допущенных опечаток и ошибок в уведомлении </w:t>
      </w:r>
      <w:r>
        <w:rPr>
          <w:bCs/>
          <w:color w:val="000000"/>
          <w:sz w:val="28"/>
          <w:szCs w:val="28"/>
        </w:rPr>
        <w:t xml:space="preserve">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</w:t>
      </w:r>
      <w:r>
        <w:rPr>
          <w:color w:val="000000"/>
          <w:sz w:val="28"/>
          <w:szCs w:val="28"/>
        </w:rPr>
        <w:t xml:space="preserve">уведомлении о </w:t>
      </w:r>
      <w:r>
        <w:rPr>
          <w:rFonts w:eastAsia="Calibri"/>
          <w:color w:val="000000"/>
          <w:sz w:val="28"/>
          <w:szCs w:val="28"/>
        </w:rPr>
        <w:t>несоответствии построенных или реконструированных объекта индивидуального жилищного строительства или садового дома требованиям законодательства о градостроительной деятельности</w:t>
      </w:r>
      <w:r>
        <w:rPr>
          <w:sz w:val="28"/>
          <w:szCs w:val="28"/>
        </w:rPr>
        <w:t xml:space="preserve"> (вариант 3).</w:t>
      </w:r>
    </w:p>
    <w:p w:rsidR="00CB3665" w:rsidRPr="001A1B8D" w:rsidRDefault="00CB3665" w:rsidP="00CB3665">
      <w:pPr>
        <w:pStyle w:val="ConsPlusTitle"/>
        <w:spacing w:line="33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A1B8D">
        <w:rPr>
          <w:rFonts w:ascii="Times New Roman" w:hAnsi="Times New Roman" w:cs="Times New Roman"/>
          <w:b w:val="0"/>
          <w:sz w:val="28"/>
          <w:szCs w:val="28"/>
        </w:rPr>
        <w:t>3.2. Описание административной процедуры профилирования заявителя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>Вариант предоставления муниципальной услуги определяется в зависимости от результата предоставления услуги, за предоставлением которой обратился заявитель.</w:t>
      </w:r>
    </w:p>
    <w:p w:rsidR="00CB3665" w:rsidRDefault="00CB3665" w:rsidP="00CB3665">
      <w:pPr>
        <w:pStyle w:val="ConsPlusTitle"/>
        <w:spacing w:line="336" w:lineRule="auto"/>
        <w:ind w:firstLine="709"/>
        <w:jc w:val="both"/>
        <w:outlineLvl w:val="4"/>
        <w:rPr>
          <w:rFonts w:ascii="Times New Roman" w:hAnsi="Times New Roman" w:cs="Times New Roman"/>
          <w:b w:val="0"/>
          <w:sz w:val="28"/>
          <w:szCs w:val="28"/>
        </w:rPr>
      </w:pPr>
      <w:r w:rsidRPr="00F84F3F">
        <w:rPr>
          <w:rFonts w:ascii="Times New Roman" w:hAnsi="Times New Roman" w:cs="Times New Roman"/>
          <w:b w:val="0"/>
          <w:sz w:val="28"/>
          <w:szCs w:val="28"/>
        </w:rPr>
        <w:t>3.3. Предоставление муниципальной услуги в соответствии с вариантом 1 включает в себя следующие административные</w:t>
      </w:r>
      <w:r w:rsidRPr="00E31D80">
        <w:rPr>
          <w:rFonts w:ascii="Times New Roman" w:hAnsi="Times New Roman" w:cs="Times New Roman"/>
          <w:b w:val="0"/>
          <w:sz w:val="28"/>
          <w:szCs w:val="28"/>
        </w:rPr>
        <w:t xml:space="preserve"> процедуры:</w:t>
      </w:r>
    </w:p>
    <w:p w:rsidR="00CB3665" w:rsidRDefault="00CB3665" w:rsidP="00CB3665">
      <w:pPr>
        <w:pStyle w:val="ConsPlusTitle"/>
        <w:spacing w:line="336" w:lineRule="auto"/>
        <w:ind w:firstLine="709"/>
        <w:jc w:val="both"/>
        <w:outlineLvl w:val="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приём заявления </w:t>
      </w:r>
      <w:r w:rsidRPr="006A3BD6">
        <w:rPr>
          <w:rFonts w:ascii="Times New Roman" w:hAnsi="Times New Roman" w:cs="Times New Roman"/>
          <w:b w:val="0"/>
          <w:sz w:val="28"/>
          <w:szCs w:val="28"/>
        </w:rPr>
        <w:t>и документов, необходимых для предоставления муниципальной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B3665" w:rsidRDefault="00CB3665" w:rsidP="00CB3665">
      <w:pPr>
        <w:pStyle w:val="ConsPlusTitle"/>
        <w:spacing w:line="336" w:lineRule="auto"/>
        <w:ind w:firstLine="709"/>
        <w:jc w:val="both"/>
        <w:outlineLvl w:val="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межведомственное информационное взаимодействие;</w:t>
      </w:r>
    </w:p>
    <w:p w:rsidR="00CB3665" w:rsidRDefault="00CB3665" w:rsidP="00CB3665">
      <w:pPr>
        <w:pStyle w:val="ConsPlusTitle"/>
        <w:spacing w:line="336" w:lineRule="auto"/>
        <w:ind w:firstLine="709"/>
        <w:jc w:val="both"/>
        <w:outlineLvl w:val="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:rsidR="00CB3665" w:rsidRPr="00E31D80" w:rsidRDefault="00CB3665" w:rsidP="00CB3665">
      <w:pPr>
        <w:pStyle w:val="ConsPlusTitle"/>
        <w:spacing w:line="336" w:lineRule="auto"/>
        <w:ind w:firstLine="709"/>
        <w:jc w:val="both"/>
        <w:outlineLvl w:val="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предоставление результата муниципальной услуги.</w:t>
      </w:r>
    </w:p>
    <w:p w:rsidR="00CB3665" w:rsidRPr="006A3BD6" w:rsidRDefault="00CB3665" w:rsidP="00CB3665">
      <w:pPr>
        <w:pStyle w:val="ConsPlusTitle"/>
        <w:spacing w:line="336" w:lineRule="auto"/>
        <w:ind w:firstLine="709"/>
        <w:jc w:val="both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6A3BD6">
        <w:rPr>
          <w:rFonts w:ascii="Times New Roman" w:hAnsi="Times New Roman" w:cs="Times New Roman"/>
          <w:b w:val="0"/>
          <w:sz w:val="28"/>
          <w:szCs w:val="28"/>
        </w:rPr>
        <w:t>3.3.1.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A3BD6">
        <w:rPr>
          <w:rFonts w:ascii="Times New Roman" w:hAnsi="Times New Roman" w:cs="Times New Roman"/>
          <w:b w:val="0"/>
          <w:sz w:val="28"/>
          <w:szCs w:val="28"/>
        </w:rPr>
        <w:t>При</w:t>
      </w:r>
      <w:r>
        <w:rPr>
          <w:rFonts w:ascii="Times New Roman" w:hAnsi="Times New Roman" w:cs="Times New Roman"/>
          <w:b w:val="0"/>
          <w:sz w:val="28"/>
          <w:szCs w:val="28"/>
        </w:rPr>
        <w:t>ё</w:t>
      </w:r>
      <w:r w:rsidRPr="006A3BD6">
        <w:rPr>
          <w:rFonts w:ascii="Times New Roman" w:hAnsi="Times New Roman" w:cs="Times New Roman"/>
          <w:b w:val="0"/>
          <w:sz w:val="28"/>
          <w:szCs w:val="28"/>
        </w:rPr>
        <w:t>м за</w:t>
      </w:r>
      <w:r>
        <w:rPr>
          <w:rFonts w:ascii="Times New Roman" w:hAnsi="Times New Roman" w:cs="Times New Roman"/>
          <w:b w:val="0"/>
          <w:sz w:val="28"/>
          <w:szCs w:val="28"/>
        </w:rPr>
        <w:t>явления</w:t>
      </w:r>
      <w:r w:rsidRPr="006A3BD6">
        <w:rPr>
          <w:rFonts w:ascii="Times New Roman" w:hAnsi="Times New Roman" w:cs="Times New Roman"/>
          <w:b w:val="0"/>
          <w:sz w:val="28"/>
          <w:szCs w:val="28"/>
        </w:rPr>
        <w:t xml:space="preserve"> и документов, необходимых для предоставления муниципальной услуги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lastRenderedPageBreak/>
        <w:t xml:space="preserve">Основанием для начала административной процедуры является поступление в Администрацию </w:t>
      </w:r>
      <w:r>
        <w:rPr>
          <w:bCs/>
          <w:color w:val="000000"/>
        </w:rPr>
        <w:t>уведомления об окончании строительства</w:t>
      </w:r>
      <w:r>
        <w:t xml:space="preserve"> и документов, предусмотренных подпунктами «б» - «е» пункта 2.17, пунктом 2.18 настоящего Регламента, одним из способов, установленных пунктом 2.4 настоящего Регламента.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 xml:space="preserve">3.3.1.1. В целях установления личности физическое лицо представляет в Администрацию документ, предусмотренный подпунктом «б» пункта 2.17 настоящего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«б» и «в» пункта 2.17 настоящего Регламента. 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«б» и «в» пункта 2.17 настоящего Регламента.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«б» пункта 2.17 настоящего Регламента.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 xml:space="preserve">3.3.1.2. Основания для принятия решения об отказе в приёме </w:t>
      </w:r>
      <w:r>
        <w:rPr>
          <w:bCs/>
          <w:color w:val="000000"/>
        </w:rPr>
        <w:t>уведомления об окончании строительства</w:t>
      </w:r>
      <w:r>
        <w:t xml:space="preserve"> и документов, необходимых для предоставления муниципальной услуги, указаны в пункте 2.22 настоящего Регламента.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>3.3.1.3. Возможность получения муниципальной услуги по экстерриториальному принципу отсутствует.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 xml:space="preserve">3.3.1.4. </w:t>
      </w:r>
      <w:r>
        <w:rPr>
          <w:bCs/>
          <w:color w:val="000000"/>
        </w:rPr>
        <w:t>Уведомление об окончании строительства</w:t>
      </w:r>
      <w:r>
        <w:t xml:space="preserve"> и документы, предусмотренные подпунктами «б» - «е» пункта 2.17, пунктом 2.18 настоящего Регламента, направленные одним из способов, установленных в подпункте</w:t>
      </w:r>
      <w:r>
        <w:rPr>
          <w:color w:val="0000FF"/>
        </w:rPr>
        <w:t xml:space="preserve"> </w:t>
      </w:r>
      <w:r w:rsidRPr="00D84458">
        <w:t>«</w:t>
      </w:r>
      <w:r>
        <w:t>б» пункта 2.4 настоящего Регламента, принимаются должностными лицами структурного подразделения Администрации, ответственного за делопроизводство.</w:t>
      </w:r>
    </w:p>
    <w:p w:rsidR="00FB15D5" w:rsidRDefault="00CB3665" w:rsidP="00FB15D5">
      <w:pPr>
        <w:pStyle w:val="ConsPlusNormal"/>
        <w:widowControl w:val="0"/>
        <w:spacing w:line="336" w:lineRule="auto"/>
        <w:ind w:firstLine="709"/>
        <w:jc w:val="both"/>
      </w:pPr>
      <w:r>
        <w:rPr>
          <w:bCs/>
          <w:color w:val="000000"/>
        </w:rPr>
        <w:t>Уведомление об окончании строительства</w:t>
      </w:r>
      <w:r>
        <w:t xml:space="preserve"> и документы, предусмотренные подпунктами «б» - «е» пункта 2.17, пунктом 2.18 настоящего Регламента, направленные способом, указанным в подпункте «а» пункта 2.4 настоящего Ре</w:t>
      </w:r>
      <w:r w:rsidR="00FB15D5">
        <w:t>-</w:t>
      </w:r>
    </w:p>
    <w:p w:rsidR="00CB3665" w:rsidRDefault="00CB3665" w:rsidP="00FB15D5">
      <w:pPr>
        <w:pStyle w:val="ConsPlusNormal"/>
        <w:widowControl w:val="0"/>
        <w:spacing w:line="336" w:lineRule="auto"/>
        <w:jc w:val="both"/>
      </w:pPr>
      <w:proofErr w:type="spellStart"/>
      <w:r>
        <w:lastRenderedPageBreak/>
        <w:t>гламента</w:t>
      </w:r>
      <w:proofErr w:type="spellEnd"/>
      <w:r>
        <w:t>, регистрируются в автоматическом режиме.</w:t>
      </w:r>
    </w:p>
    <w:p w:rsidR="00CB3665" w:rsidRDefault="00CB3665" w:rsidP="00FB15D5">
      <w:pPr>
        <w:pStyle w:val="ConsPlusNormal"/>
        <w:widowControl w:val="0"/>
        <w:spacing w:line="336" w:lineRule="auto"/>
        <w:ind w:firstLine="709"/>
        <w:jc w:val="both"/>
      </w:pPr>
      <w:r>
        <w:rPr>
          <w:bCs/>
          <w:color w:val="000000"/>
        </w:rPr>
        <w:t>Уведомление об окончании строительства</w:t>
      </w:r>
      <w:r>
        <w:t xml:space="preserve"> и документы, предусмотренные подпунктами «б» - «е» пункта 2.17, пунктом 2.18</w:t>
      </w:r>
      <w:r w:rsidR="007E1A4E">
        <w:t xml:space="preserve"> </w:t>
      </w:r>
      <w:r>
        <w:t>настоящего Регламента, направленные через многофункциональный центр, могут быть получены Администрацией из многофункционального центра в электронной форме по защищённым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</w:t>
      </w:r>
      <w:r w:rsidR="007E1A4E">
        <w:t xml:space="preserve"> </w:t>
      </w:r>
      <w:r>
        <w:t xml:space="preserve">от 06.04.2011 </w:t>
      </w:r>
      <w:r w:rsidR="00FB15D5">
        <w:t xml:space="preserve">                        </w:t>
      </w:r>
      <w:r>
        <w:t>№ 63-ФЗ «Об электронной подписи».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 xml:space="preserve">3.3.1.5. Для приёма </w:t>
      </w:r>
      <w:r>
        <w:rPr>
          <w:bCs/>
          <w:color w:val="000000"/>
        </w:rPr>
        <w:t>уведомления об окончании строительства</w:t>
      </w:r>
      <w:r>
        <w:t xml:space="preserve"> в электронной форме с использованием Единого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 xml:space="preserve">Для возможности подачи </w:t>
      </w:r>
      <w:r>
        <w:rPr>
          <w:bCs/>
          <w:color w:val="000000"/>
        </w:rPr>
        <w:t>уведомления об окончании строительства</w:t>
      </w:r>
      <w:r>
        <w:t xml:space="preserve"> через Единый портал заявитель должен быть зарегистрирован в ЕСИА.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 xml:space="preserve">3.3.1.6. Срок регистрации </w:t>
      </w:r>
      <w:r>
        <w:rPr>
          <w:bCs/>
          <w:color w:val="000000"/>
        </w:rPr>
        <w:t>уведомления об окончании строительства</w:t>
      </w:r>
      <w:r>
        <w:t xml:space="preserve"> и документов, предусмотренных подпунктами «б» - «е» пункта 2.17, пунктом 2.18 настоящего Регламента, указан в пункте 2.19 настоящего регламента.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 xml:space="preserve">3.3.1.7. Результатом административной процедуры является регистрация </w:t>
      </w:r>
      <w:r>
        <w:rPr>
          <w:bCs/>
          <w:color w:val="000000"/>
        </w:rPr>
        <w:t>уведомления об окончании строительства</w:t>
      </w:r>
      <w:r>
        <w:t xml:space="preserve"> и документов, предусмотренных подпунктами «б» - «е» пункта 2.17, пунктом 2.18 настоящего Регламента.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 xml:space="preserve">После регистрации </w:t>
      </w:r>
      <w:r>
        <w:rPr>
          <w:bCs/>
          <w:color w:val="000000"/>
        </w:rPr>
        <w:t>уведомление об окончании строительства</w:t>
      </w:r>
      <w:r>
        <w:t xml:space="preserve"> и документы, предусмотренные подпунктами «б» - «е» пункта 2.17, пунктом 2.18 настоящего Регламента, направляются в ответственное структурное подразделение для назначения ответственного должностного лица за рассмотрение </w:t>
      </w:r>
      <w:r>
        <w:rPr>
          <w:bCs/>
          <w:color w:val="000000"/>
        </w:rPr>
        <w:t>уведомления об окончании строительства</w:t>
      </w:r>
      <w:r>
        <w:t xml:space="preserve"> и прилагаемых документов.</w:t>
      </w:r>
    </w:p>
    <w:p w:rsidR="00CB3665" w:rsidRPr="00620767" w:rsidRDefault="00CB3665" w:rsidP="00CB3665">
      <w:pPr>
        <w:pStyle w:val="ConsPlusTitle"/>
        <w:spacing w:line="336" w:lineRule="auto"/>
        <w:ind w:firstLine="709"/>
        <w:jc w:val="both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620767">
        <w:rPr>
          <w:rFonts w:ascii="Times New Roman" w:hAnsi="Times New Roman" w:cs="Times New Roman"/>
          <w:b w:val="0"/>
          <w:sz w:val="28"/>
          <w:szCs w:val="28"/>
        </w:rPr>
        <w:t>3.3.2. Межведомственное информационное взаимодействие</w:t>
      </w:r>
    </w:p>
    <w:p w:rsidR="00CB3665" w:rsidRDefault="00CB3665" w:rsidP="00CB3665">
      <w:pPr>
        <w:pStyle w:val="ConsPlusNormal"/>
        <w:widowControl w:val="0"/>
        <w:spacing w:line="336" w:lineRule="auto"/>
        <w:ind w:firstLine="709"/>
        <w:jc w:val="both"/>
      </w:pPr>
      <w:r>
        <w:t xml:space="preserve">Основанием для начала административной процедуры является регистрация </w:t>
      </w:r>
      <w:r>
        <w:rPr>
          <w:bCs/>
          <w:color w:val="000000"/>
        </w:rPr>
        <w:t>уведомления об окончании строительства</w:t>
      </w:r>
      <w:r>
        <w:t xml:space="preserve"> и приложенных к уведомлению документов, если заявитель самостоятельно не представил документы, указанные в </w:t>
      </w:r>
      <w:hyperlink w:anchor="Par146" w:tooltip="21. Исчерпывающий перечень документов, необходимых для выдачи разрешения на ввод объекта в эксплуатацию, которые заявитель вправе предоставить по собственной инициативе:" w:history="1">
        <w:r>
          <w:t>пункте</w:t>
        </w:r>
      </w:hyperlink>
      <w:r>
        <w:t xml:space="preserve"> 2.18 настоящего Регламента.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 w:rsidRPr="00D86CF1">
        <w:lastRenderedPageBreak/>
        <w:t>3.3.2.1.</w:t>
      </w:r>
      <w:r>
        <w:rPr>
          <w:b/>
        </w:rPr>
        <w:t xml:space="preserve"> </w:t>
      </w:r>
      <w:r>
        <w:t xml:space="preserve">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- должностное лицо ответственного структурного подразделения), подготавливает и направляет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запрос о представлении в Администрацию документов (их копий или сведений, содержащихся в них), предусмотренных </w:t>
      </w:r>
      <w:hyperlink w:anchor="Par146" w:tooltip="21. Исчерпывающий перечень документов, необходимых для выдачи разрешения на ввод объекта в эксплуатацию, которые заявитель вправе предоставить по собственной инициативе:" w:history="1">
        <w:proofErr w:type="spellStart"/>
        <w:r>
          <w:t>пунк</w:t>
        </w:r>
        <w:proofErr w:type="spellEnd"/>
        <w:r w:rsidR="00FB15D5">
          <w:t xml:space="preserve">-                </w:t>
        </w:r>
        <w:r>
          <w:t>т</w:t>
        </w:r>
      </w:hyperlink>
      <w:r>
        <w:t>ом 2.18 настоящего Регламента, в соответствии с перечнем информационных запросов, указанных в подпункте 3.3.2.2 настоящего Регламента, если заявитель не представил указанные документы самостоятельно.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bookmarkStart w:id="1" w:name="Par323"/>
      <w:bookmarkEnd w:id="1"/>
      <w:r>
        <w:t>3.3.2.2. Перечень запрашиваемых документов, необходимых для предоставления муниципальной услуги:</w:t>
      </w:r>
    </w:p>
    <w:p w:rsidR="00CB3665" w:rsidRPr="00D528B2" w:rsidRDefault="00CB3665" w:rsidP="00CB3665">
      <w:pPr>
        <w:pStyle w:val="ConsPlusNormal"/>
        <w:spacing w:line="336" w:lineRule="auto"/>
        <w:ind w:firstLine="709"/>
        <w:jc w:val="both"/>
      </w:pPr>
      <w:r w:rsidRPr="00EB4DBB">
        <w:t xml:space="preserve">1) </w:t>
      </w:r>
      <w:r w:rsidRPr="00EB4DBB">
        <w:rPr>
          <w:bCs/>
          <w:color w:val="000000"/>
        </w:rPr>
        <w:t xml:space="preserve">сведения из Единого государственного реестра недвижимости об основных характеристиках и зарегистрированных правах на земельный участок. </w:t>
      </w:r>
      <w:r w:rsidRPr="00EB4DBB">
        <w:t xml:space="preserve">Запрос о представлении документов (их копий или сведений, содержащихся в них) направляется в </w:t>
      </w:r>
      <w:r w:rsidRPr="00D528B2">
        <w:t>Федеральную службу государственной регистрации, кадастра и картографии (</w:t>
      </w:r>
      <w:proofErr w:type="spellStart"/>
      <w:r w:rsidRPr="00D528B2">
        <w:t>Росреестр</w:t>
      </w:r>
      <w:proofErr w:type="spellEnd"/>
      <w:r w:rsidRPr="00D528B2">
        <w:t>);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  <w:rPr>
          <w:i/>
        </w:rPr>
      </w:pPr>
      <w:r>
        <w:t xml:space="preserve">2) </w:t>
      </w:r>
      <w:r>
        <w:rPr>
          <w:bCs/>
          <w:color w:val="000000"/>
        </w:rPr>
        <w:t xml:space="preserve">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предпринимателем). </w:t>
      </w:r>
      <w:r>
        <w:t xml:space="preserve">Запрос о представлении документов (их копий или сведений, содержащихся в них) направляется в </w:t>
      </w:r>
      <w:r w:rsidRPr="00D528B2">
        <w:t>Федеральную службу государственной регистрации, кадастра и картографии (</w:t>
      </w:r>
      <w:proofErr w:type="spellStart"/>
      <w:r w:rsidRPr="00D528B2">
        <w:t>Росреестр</w:t>
      </w:r>
      <w:proofErr w:type="spellEnd"/>
      <w:r w:rsidRPr="00D528B2">
        <w:t>).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>Запрос о представлении в уполномоченный орган документов (их копий или сведений, содержащихся в них) содержит:</w:t>
      </w:r>
    </w:p>
    <w:p w:rsidR="00CB3665" w:rsidRDefault="00CB3665" w:rsidP="00CB3665">
      <w:pPr>
        <w:pStyle w:val="ConsPlusNormal"/>
        <w:widowControl w:val="0"/>
        <w:spacing w:line="336" w:lineRule="auto"/>
        <w:ind w:firstLine="709"/>
        <w:jc w:val="both"/>
      </w:pPr>
      <w:r>
        <w:t>наименование органа или организации, в адрес которых направляется межведомственный запрос;</w:t>
      </w:r>
    </w:p>
    <w:p w:rsidR="00CB3665" w:rsidRDefault="00CB3665" w:rsidP="00FB15D5">
      <w:pPr>
        <w:pStyle w:val="ConsPlusNormal"/>
        <w:widowControl w:val="0"/>
        <w:spacing w:line="336" w:lineRule="auto"/>
        <w:ind w:firstLine="709"/>
        <w:jc w:val="both"/>
      </w:pPr>
      <w:r>
        <w:t>наименование муниципальной услуги, для предоставления которой необходимо представление документа и (или) информации;</w:t>
      </w:r>
    </w:p>
    <w:p w:rsidR="00FB15D5" w:rsidRDefault="00CB3665" w:rsidP="00FB15D5">
      <w:pPr>
        <w:pStyle w:val="ConsPlusNormal"/>
        <w:widowControl w:val="0"/>
        <w:spacing w:line="336" w:lineRule="auto"/>
        <w:ind w:firstLine="709"/>
        <w:jc w:val="both"/>
      </w:pPr>
      <w:r>
        <w:t xml:space="preserve">указание на положения нормативного правового акта, которыми </w:t>
      </w:r>
      <w:proofErr w:type="spellStart"/>
      <w:r>
        <w:t>установ</w:t>
      </w:r>
      <w:proofErr w:type="spellEnd"/>
      <w:r w:rsidR="00FB15D5">
        <w:t>-</w:t>
      </w:r>
    </w:p>
    <w:p w:rsidR="00CB3665" w:rsidRDefault="00CB3665" w:rsidP="00FB15D5">
      <w:pPr>
        <w:pStyle w:val="ConsPlusNormal"/>
        <w:widowControl w:val="0"/>
        <w:spacing w:line="336" w:lineRule="auto"/>
        <w:jc w:val="both"/>
      </w:pPr>
      <w:proofErr w:type="spellStart"/>
      <w:r>
        <w:lastRenderedPageBreak/>
        <w:t>лено</w:t>
      </w:r>
      <w:proofErr w:type="spellEnd"/>
      <w:r>
        <w:t xml:space="preserve">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 w:rsidRPr="00FC6C69">
        <w:t>реквизиты и наименования документов, необходимых для предоставления муниципальной</w:t>
      </w:r>
      <w:r>
        <w:t xml:space="preserve"> услуги.</w:t>
      </w:r>
    </w:p>
    <w:p w:rsidR="00CB3665" w:rsidRPr="00027339" w:rsidRDefault="00CB3665" w:rsidP="00FB15D5">
      <w:pPr>
        <w:pStyle w:val="ConsPlusNormal"/>
        <w:widowControl w:val="0"/>
        <w:spacing w:line="336" w:lineRule="auto"/>
        <w:ind w:firstLine="709"/>
        <w:jc w:val="both"/>
      </w:pPr>
      <w:r w:rsidRPr="00EB4DBB">
        <w:t xml:space="preserve">Для получения документов, указанных в подпунктах 1 </w:t>
      </w:r>
      <w:r>
        <w:t>и</w:t>
      </w:r>
      <w:r w:rsidRPr="00EB4DBB">
        <w:t xml:space="preserve"> 2 </w:t>
      </w:r>
      <w:proofErr w:type="spellStart"/>
      <w:r>
        <w:t>под</w:t>
      </w:r>
      <w:r w:rsidRPr="00EB4DBB">
        <w:t>пунк</w:t>
      </w:r>
      <w:proofErr w:type="spellEnd"/>
      <w:r>
        <w:t xml:space="preserve">-                 </w:t>
      </w:r>
      <w:r w:rsidRPr="00EB4DBB">
        <w:t xml:space="preserve">та </w:t>
      </w:r>
      <w:r>
        <w:t xml:space="preserve">3.3.2.2 </w:t>
      </w:r>
      <w:r w:rsidRPr="00EB4DBB">
        <w:t xml:space="preserve">настоящего </w:t>
      </w:r>
      <w:r>
        <w:t>Р</w:t>
      </w:r>
      <w:r w:rsidRPr="00EB4DBB">
        <w:t>егламента, срок направления межведомственного запроса составляет 2 рабочих дн</w:t>
      </w:r>
      <w:r>
        <w:t>я</w:t>
      </w:r>
      <w:r w:rsidRPr="00EB4DBB">
        <w:t xml:space="preserve"> со дня регистраци</w:t>
      </w:r>
      <w:r>
        <w:t>и</w:t>
      </w:r>
      <w:r w:rsidRPr="00EB4DBB">
        <w:t xml:space="preserve"> уведомления об окончании строительства и приложенных к уведомлению документов.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 w:rsidRPr="00EB4DBB">
        <w:t>3.</w:t>
      </w:r>
      <w:r>
        <w:t>3</w:t>
      </w:r>
      <w:r w:rsidRPr="00EB4DBB">
        <w:t>.</w:t>
      </w:r>
      <w:r>
        <w:t>2.3.</w:t>
      </w:r>
      <w:r w:rsidRPr="00EB4DBB">
        <w:t xml:space="preserve"> По межведомственным запросам документы (их копии или сведения, содержащиеся в них), предусмотренные подпунктами </w:t>
      </w:r>
      <w:r>
        <w:t>«</w:t>
      </w:r>
      <w:r w:rsidRPr="00EB4DBB">
        <w:t>а</w:t>
      </w:r>
      <w:r>
        <w:t>»</w:t>
      </w:r>
      <w:r w:rsidRPr="00EB4DBB">
        <w:t xml:space="preserve"> </w:t>
      </w:r>
      <w:r>
        <w:t>и</w:t>
      </w:r>
      <w:r w:rsidRPr="00EB4DBB">
        <w:t xml:space="preserve"> </w:t>
      </w:r>
      <w:r>
        <w:t>«б»</w:t>
      </w:r>
      <w:r w:rsidRPr="00EB4DBB">
        <w:t xml:space="preserve"> </w:t>
      </w:r>
      <w:proofErr w:type="spellStart"/>
      <w:r>
        <w:t>под</w:t>
      </w:r>
      <w:hyperlink w:anchor="Par146" w:tooltip="21. Исчерпывающий перечень документов, необходимых для выдачи разрешения на ввод объекта в эксплуатацию, которые заявитель вправе предоставить по собственной инициативе:" w:history="1">
        <w:r w:rsidRPr="00EB4DBB">
          <w:t>пунк</w:t>
        </w:r>
        <w:proofErr w:type="spellEnd"/>
        <w:r>
          <w:t>-</w:t>
        </w:r>
        <w:r w:rsidR="007E1A4E">
          <w:t xml:space="preserve">              </w:t>
        </w:r>
        <w:r w:rsidRPr="00EB4DBB">
          <w:t xml:space="preserve">та </w:t>
        </w:r>
      </w:hyperlink>
      <w:r>
        <w:t>3.3.2.2</w:t>
      </w:r>
      <w:r w:rsidRPr="00EB4DBB">
        <w:t xml:space="preserve"> настоящего </w:t>
      </w:r>
      <w:r>
        <w:t>Р</w:t>
      </w:r>
      <w:r w:rsidRPr="00EB4DBB">
        <w:t xml:space="preserve">егламента, предоставляются органами, в распоряжении которых находятся эти документы в электронной форме, в срок не позднее </w:t>
      </w:r>
      <w:r w:rsidR="007E1A4E">
        <w:t xml:space="preserve">                       </w:t>
      </w:r>
      <w:r w:rsidRPr="00EB4DBB">
        <w:t>3</w:t>
      </w:r>
      <w:r>
        <w:t xml:space="preserve"> (трех)</w:t>
      </w:r>
      <w:r w:rsidRPr="00EB4DBB">
        <w:rPr>
          <w:i/>
        </w:rPr>
        <w:t xml:space="preserve"> </w:t>
      </w:r>
      <w:r w:rsidRPr="00EB4DBB">
        <w:t xml:space="preserve">рабочих дней с </w:t>
      </w:r>
      <w:r>
        <w:t>даты</w:t>
      </w:r>
      <w:r w:rsidRPr="00EB4DBB">
        <w:t xml:space="preserve"> направления соответствующего межведомственного запроса.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>Межведомственное информационное взаимодействие может осуществляется на бумажном носителе: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:rsidR="00CB3665" w:rsidRDefault="00CB3665" w:rsidP="00CB3665">
      <w:pPr>
        <w:pStyle w:val="ConsPlusNormal"/>
        <w:widowControl w:val="0"/>
        <w:spacing w:line="336" w:lineRule="auto"/>
        <w:ind w:firstLine="709"/>
        <w:jc w:val="both"/>
      </w:pPr>
      <w:r>
        <w:t>Если межведомственное взаимодействие осуществляется на бумажном носителе, документы (их копии или сведения, содержащиеся в них), предусмотренные подпунктами «а» и «б» пункта 2.18 настоящего Регламента, предоставляются органами, в распоряжении которых находятся эти документы, в срок не позднее 2 (</w:t>
      </w:r>
      <w:r w:rsidRPr="00860353">
        <w:t>двух</w:t>
      </w:r>
      <w:r>
        <w:t>)</w:t>
      </w:r>
      <w:r w:rsidRPr="00860353">
        <w:t xml:space="preserve"> рабочих дней</w:t>
      </w:r>
      <w:r>
        <w:t xml:space="preserve"> со дня получения соответствующего межведомственного запроса.</w:t>
      </w:r>
    </w:p>
    <w:p w:rsidR="00CB3665" w:rsidRDefault="00CB3665" w:rsidP="00CB3665">
      <w:pPr>
        <w:pStyle w:val="ConsPlusNormal"/>
        <w:widowControl w:val="0"/>
        <w:spacing w:line="336" w:lineRule="auto"/>
        <w:ind w:firstLine="709"/>
        <w:jc w:val="both"/>
      </w:pPr>
      <w:r>
        <w:t>3.3.2.4.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:rsidR="00CB3665" w:rsidRPr="00BE1BDC" w:rsidRDefault="00CB3665" w:rsidP="00CB3665">
      <w:pPr>
        <w:pStyle w:val="ConsPlusTitle"/>
        <w:spacing w:line="336" w:lineRule="auto"/>
        <w:ind w:firstLine="709"/>
        <w:jc w:val="both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BE1BDC">
        <w:rPr>
          <w:rFonts w:ascii="Times New Roman" w:hAnsi="Times New Roman" w:cs="Times New Roman"/>
          <w:b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sz w:val="28"/>
          <w:szCs w:val="28"/>
        </w:rPr>
        <w:t>3.3</w:t>
      </w:r>
      <w:r w:rsidRPr="00BE1BDC">
        <w:rPr>
          <w:rFonts w:ascii="Times New Roman" w:hAnsi="Times New Roman" w:cs="Times New Roman"/>
          <w:b w:val="0"/>
          <w:sz w:val="28"/>
          <w:szCs w:val="28"/>
        </w:rPr>
        <w:t xml:space="preserve">. Принятие решения о предоставлении (об отказе в предоставлении) </w:t>
      </w:r>
      <w:r w:rsidRPr="00BE1BDC">
        <w:rPr>
          <w:rFonts w:ascii="Times New Roman" w:hAnsi="Times New Roman" w:cs="Times New Roman"/>
          <w:b w:val="0"/>
          <w:sz w:val="28"/>
          <w:szCs w:val="28"/>
        </w:rPr>
        <w:lastRenderedPageBreak/>
        <w:t>муниципальной услуги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 xml:space="preserve">Основанием для начала административной процедуры является регистрация </w:t>
      </w:r>
      <w:r>
        <w:rPr>
          <w:bCs/>
          <w:color w:val="000000"/>
        </w:rPr>
        <w:t>уведомления об окончании строительства</w:t>
      </w:r>
      <w:r>
        <w:t xml:space="preserve"> и документов, предусмотренных подпунктами «б» - «е» пункта 2.17, пунктом 2.18 настоящего Регламента.</w:t>
      </w:r>
    </w:p>
    <w:p w:rsidR="00CB3665" w:rsidRDefault="00CB3665" w:rsidP="007E1A4E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 w:rsidRPr="00D86CF1">
        <w:rPr>
          <w:sz w:val="28"/>
          <w:szCs w:val="28"/>
        </w:rPr>
        <w:t>3.3.3.1.</w:t>
      </w:r>
      <w:r w:rsidRPr="00BE1BD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рамках рассмотрения </w:t>
      </w:r>
      <w:r>
        <w:rPr>
          <w:bCs/>
          <w:color w:val="000000"/>
          <w:sz w:val="28"/>
          <w:szCs w:val="28"/>
        </w:rPr>
        <w:t>уведомления об окончании строительства</w:t>
      </w:r>
      <w:r>
        <w:rPr>
          <w:sz w:val="28"/>
          <w:szCs w:val="28"/>
        </w:rPr>
        <w:t xml:space="preserve"> и документов, предусмотренных подпунктами «б» - «е» пункта 2.17, </w:t>
      </w:r>
      <w:proofErr w:type="spellStart"/>
      <w:r>
        <w:rPr>
          <w:sz w:val="28"/>
          <w:szCs w:val="28"/>
        </w:rPr>
        <w:t>пунк</w:t>
      </w:r>
      <w:proofErr w:type="spellEnd"/>
      <w:r>
        <w:rPr>
          <w:sz w:val="28"/>
          <w:szCs w:val="28"/>
        </w:rPr>
        <w:t>-               том 2.18 настоящего Регламента, осуществляется проверка наличия и правильности оформления документов, указанных в подпунктах «б» - «е» пункта 2.17, пунктом 2.18 настоящего Регламента.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>Неполучение (несвоевременное получение) документов (их копий или сведений, содержащихся в них), предусмотренных подпунктом 3.3.2.2 настоящего Регламента, не может являться основанием для отказа в предоставлении муниципальной услуги.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 w:rsidRPr="00D86CF1">
        <w:t>3.3.3.2.</w:t>
      </w:r>
      <w:r>
        <w:t xml:space="preserve"> Должностное лицо ответственного структурного подразделения: </w:t>
      </w:r>
    </w:p>
    <w:p w:rsidR="00FB15D5" w:rsidRDefault="00CB3665" w:rsidP="007E1A4E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(в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 планируемом строительстве). В случае если уведомление об окончании строительства </w:t>
      </w:r>
      <w:proofErr w:type="spellStart"/>
      <w:r>
        <w:rPr>
          <w:sz w:val="28"/>
          <w:szCs w:val="28"/>
        </w:rPr>
        <w:t>подтвер</w:t>
      </w:r>
      <w:r w:rsidR="00FB15D5">
        <w:rPr>
          <w:sz w:val="28"/>
          <w:szCs w:val="28"/>
        </w:rPr>
        <w:t>жда</w:t>
      </w:r>
      <w:proofErr w:type="spellEnd"/>
      <w:r w:rsidR="00FB15D5">
        <w:rPr>
          <w:sz w:val="28"/>
          <w:szCs w:val="28"/>
        </w:rPr>
        <w:t>-</w:t>
      </w:r>
    </w:p>
    <w:p w:rsidR="00CB3665" w:rsidRDefault="00CB3665" w:rsidP="00FB15D5">
      <w:pPr>
        <w:widowControl w:val="0"/>
        <w:spacing w:line="33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ет</w:t>
      </w:r>
      <w:proofErr w:type="spellEnd"/>
      <w:r>
        <w:rPr>
          <w:sz w:val="28"/>
          <w:szCs w:val="28"/>
        </w:rPr>
        <w:t xml:space="preserve">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строительства,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строительства; </w:t>
      </w:r>
    </w:p>
    <w:p w:rsidR="00CB3665" w:rsidRDefault="00CB3665" w:rsidP="00CB3665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дома, являющемуся приложением к уведомлению о планируемом строительстве (при условии, что застройщику в срок, предусмотренный пунктом 3 части 8 статьи 51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Градостроительного кодекса Российской Федерации,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Градостроительного кодекса Российской Федерации), или типовому архитектурному решению, указанному в уведомлении о планируемом строительстве,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 </w:t>
      </w:r>
    </w:p>
    <w:p w:rsidR="00CB3665" w:rsidRDefault="00CB3665" w:rsidP="00CB3665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использования, указанному в уведомлении о планируемом строительстве; </w:t>
      </w:r>
    </w:p>
    <w:p w:rsidR="00FB15D5" w:rsidRDefault="00CB3665" w:rsidP="00FB15D5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проверяет допустимость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</w:t>
      </w:r>
      <w:r w:rsidR="00FB15D5">
        <w:rPr>
          <w:sz w:val="28"/>
          <w:szCs w:val="28"/>
        </w:rPr>
        <w:t>-</w:t>
      </w:r>
    </w:p>
    <w:p w:rsidR="00CB3665" w:rsidRDefault="00CB3665" w:rsidP="00FB15D5">
      <w:pPr>
        <w:widowControl w:val="0"/>
        <w:spacing w:line="33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ства</w:t>
      </w:r>
      <w:proofErr w:type="spellEnd"/>
      <w:r>
        <w:rPr>
          <w:sz w:val="28"/>
          <w:szCs w:val="28"/>
        </w:rPr>
        <w:t xml:space="preserve">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 и такой объект капитального строительства не введен в эксплуатацию. </w:t>
      </w:r>
    </w:p>
    <w:p w:rsidR="00CB3665" w:rsidRDefault="00CB3665" w:rsidP="007E1A4E">
      <w:pPr>
        <w:pStyle w:val="ConsPlusNormal"/>
        <w:widowControl w:val="0"/>
        <w:spacing w:line="336" w:lineRule="auto"/>
        <w:ind w:firstLine="709"/>
        <w:jc w:val="both"/>
      </w:pPr>
      <w:r w:rsidRPr="00D86CF1">
        <w:t>3.3.3.3.</w:t>
      </w:r>
      <w:r>
        <w:t xml:space="preserve"> Критериями принятия решения о предоставлении муниципальной услуги являются:</w:t>
      </w:r>
    </w:p>
    <w:p w:rsidR="00CB3665" w:rsidRDefault="00CB3665" w:rsidP="00FB15D5">
      <w:pPr>
        <w:widowControl w:val="0"/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1) </w:t>
      </w:r>
      <w:r>
        <w:rPr>
          <w:sz w:val="28"/>
          <w:szCs w:val="28"/>
        </w:rPr>
        <w:t>соответствие указанных в уведомлении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об окончании строительства </w:t>
      </w:r>
      <w:r>
        <w:rPr>
          <w:bCs/>
          <w:color w:val="000000"/>
          <w:sz w:val="28"/>
          <w:szCs w:val="28"/>
        </w:rPr>
        <w:t>параметров построенных или реконструированных объекта индивидуального жилищного строительства или садового дома указанным в пункте 1 части 19 статьи 55 Градостроительного кодекса Российской Федерации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законами;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2) </w:t>
      </w:r>
      <w:r>
        <w:rPr>
          <w:sz w:val="28"/>
          <w:szCs w:val="28"/>
        </w:rPr>
        <w:t>соответствие</w:t>
      </w:r>
      <w:r>
        <w:rPr>
          <w:bCs/>
          <w:color w:val="000000"/>
          <w:sz w:val="28"/>
          <w:szCs w:val="28"/>
        </w:rPr>
        <w:t xml:space="preserve"> внешнего облика объекта индивидуального жилищного строительства или садового дома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не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</w:t>
      </w:r>
      <w:r>
        <w:rPr>
          <w:bCs/>
          <w:color w:val="000000"/>
          <w:sz w:val="28"/>
          <w:szCs w:val="28"/>
          <w:vertAlign w:val="superscript"/>
        </w:rPr>
        <w:t>1</w:t>
      </w:r>
      <w:r>
        <w:rPr>
          <w:bCs/>
          <w:color w:val="000000"/>
          <w:sz w:val="28"/>
          <w:szCs w:val="28"/>
        </w:rPr>
        <w:t xml:space="preserve"> Градостроительного кодекса Российской Федерации,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:rsidR="00FB15D5" w:rsidRDefault="00CB3665" w:rsidP="00CB3665">
      <w:pPr>
        <w:widowControl w:val="0"/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3) соответствие вида </w:t>
      </w:r>
      <w:proofErr w:type="gramStart"/>
      <w:r>
        <w:rPr>
          <w:bCs/>
          <w:color w:val="000000"/>
          <w:sz w:val="28"/>
          <w:szCs w:val="28"/>
        </w:rPr>
        <w:t>разрешенного использования</w:t>
      </w:r>
      <w:proofErr w:type="gramEnd"/>
      <w:r>
        <w:rPr>
          <w:bCs/>
          <w:color w:val="000000"/>
          <w:sz w:val="28"/>
          <w:szCs w:val="28"/>
        </w:rPr>
        <w:t xml:space="preserve"> построенного или реконструированного объекта капитального строительства виду разрешенного </w:t>
      </w:r>
      <w:proofErr w:type="spellStart"/>
      <w:r>
        <w:rPr>
          <w:bCs/>
          <w:color w:val="000000"/>
          <w:sz w:val="28"/>
          <w:szCs w:val="28"/>
        </w:rPr>
        <w:t>ис</w:t>
      </w:r>
      <w:proofErr w:type="spellEnd"/>
      <w:r w:rsidR="00FB15D5">
        <w:rPr>
          <w:bCs/>
          <w:color w:val="000000"/>
          <w:sz w:val="28"/>
          <w:szCs w:val="28"/>
        </w:rPr>
        <w:t>-</w:t>
      </w:r>
    </w:p>
    <w:p w:rsidR="00CB3665" w:rsidRDefault="00CB3665" w:rsidP="00FB15D5">
      <w:pPr>
        <w:widowControl w:val="0"/>
        <w:spacing w:line="33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:rsidR="00CB3665" w:rsidRDefault="00CB3665" w:rsidP="00FB15D5">
      <w:pPr>
        <w:widowControl w:val="0"/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4) допустимость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 w:rsidRPr="00D86CF1">
        <w:t>3.3.3.4.</w:t>
      </w:r>
      <w:r w:rsidRPr="00BE1BDC">
        <w:rPr>
          <w:b/>
        </w:rPr>
        <w:t xml:space="preserve"> </w:t>
      </w:r>
      <w:r>
        <w:t>Критерии принятия решения об отказе в предоставлении муниципальной услуги: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а) параметры построенных или реконструированных объекта индивидуального жилищного строительства или садового дома не соответствуют указанным в пункте 1 части 19 статьи 55 Градостроительного кодекса Российской Федерации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законами;</w:t>
      </w:r>
    </w:p>
    <w:p w:rsidR="00FB15D5" w:rsidRDefault="00CB3665" w:rsidP="00FB15D5">
      <w:pPr>
        <w:widowControl w:val="0"/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б) 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</w:t>
      </w:r>
      <w:r>
        <w:rPr>
          <w:bCs/>
          <w:color w:val="000000"/>
          <w:sz w:val="28"/>
          <w:szCs w:val="28"/>
          <w:vertAlign w:val="superscript"/>
        </w:rPr>
        <w:t>1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Градострои</w:t>
      </w:r>
      <w:proofErr w:type="spellEnd"/>
      <w:r w:rsidR="00FB15D5">
        <w:rPr>
          <w:bCs/>
          <w:color w:val="000000"/>
          <w:sz w:val="28"/>
          <w:szCs w:val="28"/>
        </w:rPr>
        <w:t>-</w:t>
      </w:r>
    </w:p>
    <w:p w:rsidR="00CB3665" w:rsidRDefault="00CB3665" w:rsidP="00FB15D5">
      <w:pPr>
        <w:widowControl w:val="0"/>
        <w:spacing w:line="33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тельного кодекса Российской Федерации,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в) вид </w:t>
      </w:r>
      <w:proofErr w:type="gramStart"/>
      <w:r>
        <w:rPr>
          <w:bCs/>
          <w:color w:val="000000"/>
          <w:sz w:val="28"/>
          <w:szCs w:val="28"/>
        </w:rPr>
        <w:t>разрешенного использования</w:t>
      </w:r>
      <w:proofErr w:type="gramEnd"/>
      <w:r>
        <w:rPr>
          <w:bCs/>
          <w:color w:val="000000"/>
          <w:sz w:val="28"/>
          <w:szCs w:val="28"/>
        </w:rPr>
        <w:t xml:space="preserve">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г) 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 w:rsidRPr="00D86CF1">
        <w:t>3.3.3.5.</w:t>
      </w:r>
      <w:r>
        <w:t xml:space="preserve"> По результатам проверки документов, предусмотренных подпунктами «б» - «е» пункта 2.17, пунктом 2.18 настоящего Регламента, должностное лицо ответственного структурного подразделения подготавливает проект соответствующего решения.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 w:rsidRPr="00D86CF1">
        <w:t>3.3.3.</w:t>
      </w:r>
      <w:r>
        <w:t>6. Результатом административной процедуры по принятию решения о предоставлении (об отказе в предоставлении) муниципальной услуги является подписание уведомления о соответствии или уведомления о несоответствии.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>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</w:t>
      </w:r>
    </w:p>
    <w:p w:rsidR="00CB3665" w:rsidRDefault="00CB3665" w:rsidP="00CB3665">
      <w:pPr>
        <w:pStyle w:val="ConsPlusNormal"/>
        <w:widowControl w:val="0"/>
        <w:spacing w:line="336" w:lineRule="auto"/>
        <w:ind w:firstLine="709"/>
        <w:jc w:val="both"/>
      </w:pPr>
      <w:r>
        <w:t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 w:rsidRPr="00D86CF1">
        <w:lastRenderedPageBreak/>
        <w:t>3.3.3.</w:t>
      </w:r>
      <w:r>
        <w:t xml:space="preserve">7. Срок принятия решения о предоставлении (об отказе в предоставлении) муниципальной услуги исчисляется с даты получения уполномоченным органом всех сведений, необходимых для принятия решения о предоставлении (об отказе в предоставлении) муниципальной услуги, и не может превышать семь рабочих дней со дня регистрации уведомления </w:t>
      </w:r>
      <w:r>
        <w:rPr>
          <w:bCs/>
          <w:color w:val="000000"/>
        </w:rPr>
        <w:t xml:space="preserve">об окончании строительства </w:t>
      </w:r>
      <w:r>
        <w:t>и документов и (или) информации, необходимых для предоставления муниципальной услуги.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 w:rsidRPr="00D86CF1">
        <w:t>3.3.3.</w:t>
      </w:r>
      <w:r>
        <w:t>8.</w:t>
      </w:r>
      <w:r w:rsidRPr="00EB4DBB">
        <w:t xml:space="preserve"> При подаче уведомления </w:t>
      </w:r>
      <w:r w:rsidRPr="00EB4DBB">
        <w:rPr>
          <w:bCs/>
          <w:color w:val="000000"/>
        </w:rPr>
        <w:t>об окончании строительства</w:t>
      </w:r>
      <w:r w:rsidRPr="00EB4DBB">
        <w:t xml:space="preserve"> и документов, предусмотренных подпунктами </w:t>
      </w:r>
      <w:r>
        <w:t>«</w:t>
      </w:r>
      <w:r w:rsidRPr="006817E8">
        <w:t>б» - «е»</w:t>
      </w:r>
      <w:r w:rsidRPr="00EB4DBB">
        <w:t xml:space="preserve"> пункта 2.</w:t>
      </w:r>
      <w:r>
        <w:t>17</w:t>
      </w:r>
      <w:r w:rsidRPr="00EB4DBB">
        <w:t>, пунктом 2.</w:t>
      </w:r>
      <w:r>
        <w:t>18</w:t>
      </w:r>
      <w:r w:rsidRPr="00EB4DBB">
        <w:t xml:space="preserve"> настоящего </w:t>
      </w:r>
      <w:r>
        <w:t>Ре</w:t>
      </w:r>
      <w:r w:rsidRPr="00EB4DBB">
        <w:t>гламента, в ходе личного приема, посредством почтового отправления уведомление о несоответствии выдается заявителю на руки или направляется посредством почтового отправления.</w:t>
      </w:r>
      <w:r>
        <w:t xml:space="preserve"> 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 w:rsidRPr="00EB4DBB">
        <w:t xml:space="preserve">При подаче уведомления </w:t>
      </w:r>
      <w:r w:rsidRPr="00EB4DBB">
        <w:rPr>
          <w:bCs/>
          <w:color w:val="000000"/>
        </w:rPr>
        <w:t>об окончании строительства</w:t>
      </w:r>
      <w:r w:rsidRPr="00EB4DBB">
        <w:t xml:space="preserve"> и документов, предусмотренных подпунктами </w:t>
      </w:r>
      <w:r>
        <w:t>«</w:t>
      </w:r>
      <w:r w:rsidRPr="00EB4DBB">
        <w:t>б</w:t>
      </w:r>
      <w:r>
        <w:t>» - «</w:t>
      </w:r>
      <w:r w:rsidRPr="00EB4DBB">
        <w:t>е</w:t>
      </w:r>
      <w:r>
        <w:t>»</w:t>
      </w:r>
      <w:r w:rsidRPr="00EB4DBB">
        <w:t xml:space="preserve"> пункта 2.</w:t>
      </w:r>
      <w:r>
        <w:t>17</w:t>
      </w:r>
      <w:r w:rsidRPr="00EB4DBB">
        <w:t>, пунктом 2.</w:t>
      </w:r>
      <w:r>
        <w:t>18</w:t>
      </w:r>
      <w:r w:rsidRPr="00EB4DBB">
        <w:t xml:space="preserve"> настоящего </w:t>
      </w:r>
      <w:r>
        <w:t>Р</w:t>
      </w:r>
      <w:r w:rsidRPr="00EB4DBB">
        <w:t>егламен</w:t>
      </w:r>
      <w:r>
        <w:t>та, посредством Единого портала</w:t>
      </w:r>
      <w:r w:rsidRPr="00EB4DBB">
        <w:t xml:space="preserve"> направление заявителю уведомления о несоответствии осуществляется в личный каби</w:t>
      </w:r>
      <w:r>
        <w:t>нет заявителя на Едином портале</w:t>
      </w:r>
      <w:r w:rsidRPr="00EB4DBB">
        <w:t>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 xml:space="preserve">При подаче уведомления </w:t>
      </w:r>
      <w:r>
        <w:rPr>
          <w:bCs/>
          <w:color w:val="000000"/>
        </w:rPr>
        <w:t>об окончании строительства</w:t>
      </w:r>
      <w:r>
        <w:t xml:space="preserve"> и документов, предусмотренных подпунктами «б» - «е» пункта 2.17, пунктом 2.18 настоящего Регламента, через многофункциональный центр уведомление о несоответствии направляется в многофункциональный центр.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 w:rsidRPr="00D86CF1">
        <w:t>3.3.3.</w:t>
      </w:r>
      <w:r>
        <w:t>9. Срок выдачи (направления) заявителю уведомления о несоответствии исчисляется со дня принятия такого решения и составляет один рабочий день, но не превышает срок, установленный в пункте 2.20 настоящего Регламента.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 w:rsidRPr="00C04CEF">
        <w:t xml:space="preserve">3.3.4. </w:t>
      </w:r>
      <w:r>
        <w:t>Предоставление результата муниципальной услуги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>Основанием для начала выполнения административной процедуры является подписание уполномоченным должностным лицом уведомления о соответствии.</w:t>
      </w:r>
    </w:p>
    <w:p w:rsidR="00CB3665" w:rsidRDefault="00CB3665" w:rsidP="00CB3665">
      <w:pPr>
        <w:pStyle w:val="ConsPlusNormal"/>
        <w:widowControl w:val="0"/>
        <w:spacing w:line="336" w:lineRule="auto"/>
        <w:ind w:firstLine="709"/>
        <w:jc w:val="both"/>
      </w:pPr>
      <w:r w:rsidRPr="00C04CEF">
        <w:t>3.3.4.</w:t>
      </w:r>
      <w:r>
        <w:t xml:space="preserve">1. 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(для юридических лиц) одним из следующих </w:t>
      </w:r>
      <w:r>
        <w:lastRenderedPageBreak/>
        <w:t>способов: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>1) на бумажном носителе;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>2) в форме электронного документа, подписанного с использованием усиленной квалифицированной электронной подписи должностным лицом, уполномоченным на принятие соответствующего решения приказом уполномоченного органа.</w:t>
      </w:r>
    </w:p>
    <w:p w:rsidR="00CB3665" w:rsidRDefault="00CB3665" w:rsidP="007E1A4E">
      <w:pPr>
        <w:pStyle w:val="ConsPlusNormal"/>
        <w:widowControl w:val="0"/>
        <w:spacing w:line="336" w:lineRule="auto"/>
        <w:ind w:firstLine="709"/>
        <w:jc w:val="both"/>
      </w:pPr>
      <w:r w:rsidRPr="00BF1B4E">
        <w:t>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</w:t>
      </w:r>
    </w:p>
    <w:p w:rsidR="00CB3665" w:rsidRDefault="00CB3665" w:rsidP="007E1A4E">
      <w:pPr>
        <w:pStyle w:val="ConsPlusNormal"/>
        <w:widowControl w:val="0"/>
        <w:spacing w:line="336" w:lineRule="auto"/>
        <w:ind w:firstLine="709"/>
        <w:jc w:val="both"/>
      </w:pPr>
      <w:r>
        <w:t xml:space="preserve">При подаче уведомления </w:t>
      </w:r>
      <w:r>
        <w:rPr>
          <w:bCs/>
          <w:color w:val="000000"/>
        </w:rPr>
        <w:t>об окончании строительства</w:t>
      </w:r>
      <w:r>
        <w:t xml:space="preserve"> и документов, предусмотренных подпунктами «б» - «е» пункта 2.17, пунктом 2.18 настоящего Регламента, в ходе личного приема, посредством почтового отправления уведомление о соответствии выдается заявителю на руки или направляется посредством почтового отправления.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 xml:space="preserve">При подаче уведомления </w:t>
      </w:r>
      <w:r>
        <w:rPr>
          <w:bCs/>
          <w:color w:val="000000"/>
        </w:rPr>
        <w:t>об окончании строительства</w:t>
      </w:r>
      <w:r>
        <w:t xml:space="preserve"> и документов, предусмотренных подпунктами «б» - «е» пункта 2.17, пунктом 2.18 настоящего Регламента, посредством Единого портала направление заявителю уведомления о соответствии осуществляется в личный кабинет заявителя на Едином портале.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 xml:space="preserve">При подаче уведомления </w:t>
      </w:r>
      <w:r>
        <w:rPr>
          <w:bCs/>
          <w:color w:val="000000"/>
        </w:rPr>
        <w:t>об окончании строительства</w:t>
      </w:r>
      <w:r>
        <w:t xml:space="preserve"> и документов, предусмотренных подпунктами «б» - «е» пункта 2.17, пунктом 2.18 настоящего Регламента, через многофункциональный центр уведомление о соответствии направляется в многофункциональный центр.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 w:rsidRPr="00C04CEF">
        <w:t>3.3.4.</w:t>
      </w:r>
      <w:r>
        <w:t>2. Срок предоставления заявителю результата муниципальной услуги исчисляется со дня подписания уведомления о соответствии и составляет один рабочий день, но не превышает срок, установленный в пункте 2.20 настоящего Регламента.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 w:rsidRPr="00BA0677">
        <w:t>3</w:t>
      </w:r>
      <w:r>
        <w:t>.3.5. Получение дополнительных сведений от заявителя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>Получение дополнительных сведений от заявителя не предусмотрено.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>3.3.6. Максимальный срок предоставления муниципальной услуги</w:t>
      </w:r>
    </w:p>
    <w:p w:rsidR="00CB3665" w:rsidRPr="00860353" w:rsidRDefault="00CB3665" w:rsidP="00CB3665">
      <w:pPr>
        <w:pStyle w:val="ConsPlusNormal"/>
        <w:spacing w:line="336" w:lineRule="auto"/>
        <w:ind w:firstLine="709"/>
        <w:jc w:val="both"/>
      </w:pPr>
      <w:r w:rsidRPr="00860353">
        <w:t>Срок предоставления муниципальной услуги указан в пункте 2.</w:t>
      </w:r>
      <w:r>
        <w:t>20</w:t>
      </w:r>
      <w:r w:rsidRPr="00860353">
        <w:t xml:space="preserve"> настоящего </w:t>
      </w:r>
      <w:r>
        <w:t>Р</w:t>
      </w:r>
      <w:r w:rsidRPr="00860353">
        <w:t>егламента.</w:t>
      </w:r>
    </w:p>
    <w:p w:rsidR="00CB3665" w:rsidRDefault="00CB3665" w:rsidP="00CB3665">
      <w:pPr>
        <w:pStyle w:val="ConsPlusTitle"/>
        <w:spacing w:line="336" w:lineRule="auto"/>
        <w:ind w:firstLine="709"/>
        <w:jc w:val="both"/>
        <w:outlineLvl w:val="4"/>
        <w:rPr>
          <w:rFonts w:ascii="Times New Roman" w:hAnsi="Times New Roman" w:cs="Times New Roman"/>
          <w:b w:val="0"/>
          <w:sz w:val="28"/>
          <w:szCs w:val="28"/>
        </w:rPr>
      </w:pPr>
      <w:r w:rsidRPr="006564C0">
        <w:rPr>
          <w:rFonts w:ascii="Times New Roman" w:hAnsi="Times New Roman" w:cs="Times New Roman"/>
          <w:b w:val="0"/>
          <w:sz w:val="28"/>
          <w:szCs w:val="28"/>
        </w:rPr>
        <w:t xml:space="preserve">3.4. Предоставление муниципальной услуги в соответствии с вариантом 2 </w:t>
      </w:r>
      <w:r w:rsidRPr="006564C0">
        <w:rPr>
          <w:rFonts w:ascii="Times New Roman" w:hAnsi="Times New Roman" w:cs="Times New Roman"/>
          <w:b w:val="0"/>
          <w:sz w:val="28"/>
          <w:szCs w:val="28"/>
        </w:rPr>
        <w:lastRenderedPageBreak/>
        <w:t>включает в себя следующие административные</w:t>
      </w:r>
      <w:r w:rsidRPr="00E31D80">
        <w:rPr>
          <w:rFonts w:ascii="Times New Roman" w:hAnsi="Times New Roman" w:cs="Times New Roman"/>
          <w:b w:val="0"/>
          <w:sz w:val="28"/>
          <w:szCs w:val="28"/>
        </w:rPr>
        <w:t xml:space="preserve"> процедуры:</w:t>
      </w:r>
    </w:p>
    <w:p w:rsidR="00CB3665" w:rsidRDefault="00CB3665" w:rsidP="00CB3665">
      <w:pPr>
        <w:pStyle w:val="ConsPlusTitle"/>
        <w:spacing w:line="336" w:lineRule="auto"/>
        <w:ind w:firstLine="709"/>
        <w:jc w:val="both"/>
        <w:outlineLvl w:val="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прием заявления </w:t>
      </w:r>
      <w:r w:rsidRPr="006A3BD6">
        <w:rPr>
          <w:rFonts w:ascii="Times New Roman" w:hAnsi="Times New Roman" w:cs="Times New Roman"/>
          <w:b w:val="0"/>
          <w:sz w:val="28"/>
          <w:szCs w:val="28"/>
        </w:rPr>
        <w:t>и документов, необходимых для предоставления муниципальной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B3665" w:rsidRDefault="00CB3665" w:rsidP="00CB3665">
      <w:pPr>
        <w:pStyle w:val="ConsPlusTitle"/>
        <w:spacing w:line="336" w:lineRule="auto"/>
        <w:ind w:firstLine="709"/>
        <w:jc w:val="both"/>
        <w:outlineLvl w:val="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межведомственное информационное взаимодействие;</w:t>
      </w:r>
    </w:p>
    <w:p w:rsidR="00CB3665" w:rsidRDefault="00CB3665" w:rsidP="00CB3665">
      <w:pPr>
        <w:pStyle w:val="ConsPlusTitle"/>
        <w:spacing w:line="336" w:lineRule="auto"/>
        <w:ind w:firstLine="709"/>
        <w:jc w:val="both"/>
        <w:outlineLvl w:val="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:rsidR="00CB3665" w:rsidRPr="00E31D80" w:rsidRDefault="00CB3665" w:rsidP="00CB3665">
      <w:pPr>
        <w:pStyle w:val="ConsPlusTitle"/>
        <w:spacing w:line="336" w:lineRule="auto"/>
        <w:ind w:firstLine="709"/>
        <w:jc w:val="both"/>
        <w:outlineLvl w:val="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предоставление результата муниципальной услуги.</w:t>
      </w:r>
    </w:p>
    <w:p w:rsidR="00CB3665" w:rsidRPr="006564C0" w:rsidRDefault="00CB3665" w:rsidP="007E1A4E">
      <w:pPr>
        <w:pStyle w:val="ConsPlusTitle"/>
        <w:spacing w:line="336" w:lineRule="auto"/>
        <w:ind w:firstLine="709"/>
        <w:jc w:val="both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6564C0">
        <w:rPr>
          <w:rFonts w:ascii="Times New Roman" w:hAnsi="Times New Roman" w:cs="Times New Roman"/>
          <w:b w:val="0"/>
          <w:sz w:val="28"/>
          <w:szCs w:val="28"/>
        </w:rPr>
        <w:t>3.4.1. Прием запроса и документов, необходимых для предоставления муниципальной услуги</w:t>
      </w:r>
    </w:p>
    <w:p w:rsidR="00CB3665" w:rsidRDefault="00CB3665" w:rsidP="004B0D8B">
      <w:pPr>
        <w:pStyle w:val="ConsPlusNormal"/>
        <w:widowControl w:val="0"/>
        <w:spacing w:line="336" w:lineRule="auto"/>
        <w:ind w:firstLine="709"/>
        <w:jc w:val="both"/>
      </w:pPr>
      <w:r>
        <w:t xml:space="preserve">Основанием для начала административной процедуры является поступление в уполномоченный орган заявления о выдаче </w:t>
      </w:r>
      <w:r>
        <w:rPr>
          <w:bCs/>
          <w:color w:val="000000"/>
        </w:rPr>
        <w:t xml:space="preserve">дубликата </w:t>
      </w:r>
      <w:r>
        <w:t xml:space="preserve">по форме согласно </w:t>
      </w:r>
      <w:r w:rsidRPr="00AD552B">
        <w:t xml:space="preserve">приложению </w:t>
      </w:r>
      <w:r w:rsidR="00471222">
        <w:t>9</w:t>
      </w:r>
      <w:r>
        <w:t xml:space="preserve"> к настоящему Регламенту одним из способов, установленных пунктом 2.4 настоящего Регламента.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 w:rsidRPr="006564C0">
        <w:t>3.4.1.1.</w:t>
      </w:r>
      <w:r>
        <w:rPr>
          <w:b/>
        </w:rPr>
        <w:t xml:space="preserve"> </w:t>
      </w:r>
      <w:r>
        <w:t>В целях установления личности физическое лицо представляет в уполномоченный орган документ, предусмотренный подпунктом «б» пункта 2.17 настоящего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«б» - «в» пункта 2.17 настоящего Регламента.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«б» и «в» пункта 2.17 настоящего Регламента.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«б» пункта 2.17 настоящего Регламента.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 w:rsidRPr="006564C0">
        <w:t>3.4.1.</w:t>
      </w:r>
      <w:r>
        <w:t xml:space="preserve">2. Основания для принятия решения об отказе в приеме </w:t>
      </w:r>
      <w:r>
        <w:rPr>
          <w:bCs/>
          <w:color w:val="000000"/>
        </w:rPr>
        <w:t>заявления о выдаче дубликата</w:t>
      </w:r>
      <w:r>
        <w:t xml:space="preserve"> отсутствуют.</w:t>
      </w:r>
    </w:p>
    <w:p w:rsidR="00CB3665" w:rsidRDefault="00CB3665" w:rsidP="00CB3665">
      <w:pPr>
        <w:pStyle w:val="ConsPlusNormal"/>
        <w:widowControl w:val="0"/>
        <w:spacing w:line="336" w:lineRule="auto"/>
        <w:ind w:firstLine="709"/>
        <w:jc w:val="both"/>
      </w:pPr>
      <w:r w:rsidRPr="006564C0">
        <w:t>3.4.1.</w:t>
      </w:r>
      <w:r>
        <w:t>3. Возможность получения муниципальной услуги по экстерриториальному принципу отсутствует.</w:t>
      </w:r>
    </w:p>
    <w:p w:rsidR="00CB3665" w:rsidRDefault="00CB3665" w:rsidP="00CB3665">
      <w:pPr>
        <w:pStyle w:val="ConsPlusNormal"/>
        <w:widowControl w:val="0"/>
        <w:spacing w:line="336" w:lineRule="auto"/>
        <w:ind w:firstLine="709"/>
        <w:jc w:val="both"/>
      </w:pPr>
      <w:r w:rsidRPr="006564C0">
        <w:t>3.4.1.</w:t>
      </w:r>
      <w:r>
        <w:t>4. З</w:t>
      </w:r>
      <w:r>
        <w:rPr>
          <w:bCs/>
          <w:color w:val="000000"/>
        </w:rPr>
        <w:t>аявление о выдаче дубликата</w:t>
      </w:r>
      <w:r>
        <w:t xml:space="preserve">, направленное одним из способов, </w:t>
      </w:r>
      <w:r>
        <w:lastRenderedPageBreak/>
        <w:t>установленных в подпункте</w:t>
      </w:r>
      <w:r>
        <w:rPr>
          <w:color w:val="0000FF"/>
        </w:rPr>
        <w:t xml:space="preserve"> </w:t>
      </w:r>
      <w:r w:rsidRPr="00DD6EA6">
        <w:t>«</w:t>
      </w:r>
      <w:r>
        <w:t>б» пункта 2.4 настоящего Регламента, принимается должностными лицами структурного подразделения уполномоченного органа, ответственного за делопроизводство.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rPr>
          <w:bCs/>
          <w:color w:val="000000"/>
        </w:rPr>
        <w:t>Заявление о выдаче дубликата</w:t>
      </w:r>
      <w:r>
        <w:t>, направленное способом, указанным в подпункте «а» пункта 2.4 настоящего Регламента, регистрируется в автоматическом режиме.</w:t>
      </w:r>
    </w:p>
    <w:p w:rsidR="00CB3665" w:rsidRDefault="00CB3665" w:rsidP="004B0D8B">
      <w:pPr>
        <w:pStyle w:val="ConsPlusNormal"/>
        <w:spacing w:line="336" w:lineRule="auto"/>
        <w:ind w:firstLine="709"/>
        <w:jc w:val="both"/>
      </w:pPr>
      <w:r>
        <w:rPr>
          <w:bCs/>
          <w:color w:val="000000"/>
        </w:rPr>
        <w:t>Заявление о выдаче дубликата</w:t>
      </w:r>
      <w:r>
        <w:t>, направленное через многофункциональный центр, может быть получено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06.04.2011 № 63-ФЗ «Об электронной подписи».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 xml:space="preserve">Для приема </w:t>
      </w:r>
      <w:r>
        <w:rPr>
          <w:bCs/>
          <w:color w:val="000000"/>
        </w:rPr>
        <w:t>заявления о выдаче дубликата</w:t>
      </w:r>
      <w:r>
        <w:t xml:space="preserve"> в электронной форме с использованием Единого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</w:t>
      </w:r>
      <w:r>
        <w:rPr>
          <w:bCs/>
          <w:color w:val="000000"/>
        </w:rPr>
        <w:t>заявлением о выдаче дубликата</w:t>
      </w:r>
      <w:r>
        <w:t xml:space="preserve"> и для подготовки ответа.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 xml:space="preserve">Для возможности подачи </w:t>
      </w:r>
      <w:r>
        <w:rPr>
          <w:bCs/>
          <w:color w:val="000000"/>
        </w:rPr>
        <w:t>заявления о выдаче дубликата</w:t>
      </w:r>
      <w:r>
        <w:t xml:space="preserve"> через Единый портал заявитель должен быть зарегистрирован в ЕСИА.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 w:rsidRPr="006564C0">
        <w:t>3.4.1.</w:t>
      </w:r>
      <w:r>
        <w:t xml:space="preserve">5. Срок регистрации </w:t>
      </w:r>
      <w:r>
        <w:rPr>
          <w:bCs/>
          <w:color w:val="000000"/>
        </w:rPr>
        <w:t>заявления о выдаче дубликата</w:t>
      </w:r>
      <w:r>
        <w:t xml:space="preserve"> указан в пункте 2.19 настоящего Регламента.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 w:rsidRPr="006564C0">
        <w:t>3.4.1.</w:t>
      </w:r>
      <w:r>
        <w:t xml:space="preserve">6. Результатом административной процедуры является регистрация </w:t>
      </w:r>
      <w:r>
        <w:rPr>
          <w:bCs/>
          <w:color w:val="000000"/>
        </w:rPr>
        <w:t>заявления о выдаче дубликата</w:t>
      </w:r>
      <w:r>
        <w:t>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 xml:space="preserve">После регистрации </w:t>
      </w:r>
      <w:r>
        <w:rPr>
          <w:bCs/>
          <w:color w:val="000000"/>
        </w:rPr>
        <w:t>заявление о выдаче дубликата</w:t>
      </w:r>
      <w:r>
        <w:t xml:space="preserve"> направляется в ответственное структурное подразделение для назначения ответственного должностного лица за рассмотрение заявления о выдаче дубликата.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>3.4.2. Межведомственное информационное взаимодействие</w:t>
      </w:r>
    </w:p>
    <w:p w:rsidR="00CB3665" w:rsidRDefault="00CB3665" w:rsidP="00CB3665">
      <w:pPr>
        <w:pStyle w:val="ConsPlusNormal"/>
        <w:widowControl w:val="0"/>
        <w:spacing w:line="336" w:lineRule="auto"/>
        <w:ind w:firstLine="709"/>
        <w:jc w:val="both"/>
      </w:pPr>
      <w:r>
        <w:t>Направление межведомственных информационных запросов не осуществляется.</w:t>
      </w:r>
    </w:p>
    <w:p w:rsidR="00CB3665" w:rsidRDefault="00CB3665" w:rsidP="004B0D8B">
      <w:pPr>
        <w:pStyle w:val="ConsPlusNormal"/>
        <w:widowControl w:val="0"/>
        <w:spacing w:line="336" w:lineRule="auto"/>
        <w:ind w:firstLine="709"/>
        <w:jc w:val="both"/>
      </w:pPr>
      <w:r w:rsidRPr="008101C7">
        <w:t xml:space="preserve">3.4.3. </w:t>
      </w:r>
      <w:r>
        <w:t>Принятие решения о предоставлении (об отказе в предоставлении) муниципальной услуги</w:t>
      </w:r>
    </w:p>
    <w:p w:rsidR="004B0D8B" w:rsidRDefault="00CB3665" w:rsidP="004B0D8B">
      <w:pPr>
        <w:pStyle w:val="ConsPlusNormal"/>
        <w:widowControl w:val="0"/>
        <w:spacing w:line="336" w:lineRule="auto"/>
        <w:ind w:firstLine="709"/>
        <w:jc w:val="both"/>
      </w:pPr>
      <w:r>
        <w:t>Основанием для начала административной процедуры является регистра</w:t>
      </w:r>
      <w:r w:rsidR="004B0D8B">
        <w:t>-</w:t>
      </w:r>
    </w:p>
    <w:p w:rsidR="00CB3665" w:rsidRDefault="00CB3665" w:rsidP="004B0D8B">
      <w:pPr>
        <w:pStyle w:val="ConsPlusNormal"/>
        <w:widowControl w:val="0"/>
        <w:spacing w:line="336" w:lineRule="auto"/>
        <w:jc w:val="both"/>
      </w:pPr>
      <w:proofErr w:type="spellStart"/>
      <w:r>
        <w:lastRenderedPageBreak/>
        <w:t>ция</w:t>
      </w:r>
      <w:proofErr w:type="spellEnd"/>
      <w:r>
        <w:t xml:space="preserve"> </w:t>
      </w:r>
      <w:r>
        <w:rPr>
          <w:bCs/>
          <w:color w:val="000000"/>
        </w:rPr>
        <w:t>заявления о выдаче дубликата</w:t>
      </w:r>
      <w:r>
        <w:t>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 w:rsidRPr="008101C7">
        <w:t>3.4.3.</w:t>
      </w:r>
      <w:r>
        <w:t xml:space="preserve">1. Критерием принятия решения о предоставлении муниципальной услуги является </w:t>
      </w:r>
      <w:r>
        <w:rPr>
          <w:bCs/>
          <w:color w:val="000000"/>
        </w:rPr>
        <w:t>соответствие заявителя кругу лиц, указанных в пункте 2.2 настоящего Регламента.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 w:rsidRPr="008101C7">
        <w:t>3.4.3.</w:t>
      </w:r>
      <w:r>
        <w:t>2.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 w:rsidRPr="008101C7">
        <w:t>3.4.3.</w:t>
      </w:r>
      <w:r>
        <w:t>3. 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 подписание дубликата или подписание решения об отказе в выдаче дубликата.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 w:rsidRPr="008101C7">
        <w:t>3.4.3.</w:t>
      </w:r>
      <w:r>
        <w:t>4.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 w:rsidRPr="008101C7">
        <w:t>3.4.3.</w:t>
      </w:r>
      <w:r>
        <w:t>5. Критерием для отказа в предоставлении муниципальной услуги является не</w:t>
      </w:r>
      <w:r>
        <w:rPr>
          <w:bCs/>
          <w:color w:val="000000"/>
        </w:rPr>
        <w:t>соответствие заявителя кругу лиц, указанных в пункте 2.2 настоящего Регламента</w:t>
      </w:r>
      <w:r>
        <w:t>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 w:rsidRPr="008101C7">
        <w:t>3.4.3.</w:t>
      </w:r>
      <w:r>
        <w:t>6. Срок принятия решения о предоставлении (об отказе в предоставлении) муниципальной услуги не может превышать 5 (пяти) рабочих дней со дня регистрации заявления о выдаче дубликата.</w:t>
      </w:r>
    </w:p>
    <w:p w:rsidR="00CB3665" w:rsidRDefault="00CB3665" w:rsidP="00CB3665">
      <w:pPr>
        <w:pStyle w:val="ConsPlusNormal"/>
        <w:widowControl w:val="0"/>
        <w:spacing w:line="336" w:lineRule="auto"/>
        <w:ind w:firstLine="709"/>
        <w:jc w:val="both"/>
      </w:pPr>
      <w:r w:rsidRPr="008101C7">
        <w:t>3.4.3.</w:t>
      </w:r>
      <w:r>
        <w:t>7. При подаче заявления о выдаче дубликата в ходе личного приема, посредством почтового отправления решение об отказе в выдаче дубликата выдается заявителю на руки или направляется посредством почтового отправления.</w:t>
      </w:r>
    </w:p>
    <w:p w:rsidR="00CB3665" w:rsidRDefault="00CB3665" w:rsidP="00CB3665">
      <w:pPr>
        <w:pStyle w:val="ConsPlusNormal"/>
        <w:widowControl w:val="0"/>
        <w:spacing w:line="336" w:lineRule="auto"/>
        <w:ind w:firstLine="709"/>
        <w:jc w:val="both"/>
      </w:pPr>
      <w:r>
        <w:t>При подаче заявления о выдаче дубликата посредством Единого портала направление заявителю решения об отказе в выдаче дубликата осуществляется в личный кабинет заявителя на Едином портале.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lastRenderedPageBreak/>
        <w:t>При подаче заявления о выдаче дубликата через многофункциональный центр решение об отказе в выдаче дубликата направляется в многофункциональный центр.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 w:rsidRPr="008101C7">
        <w:t>3.4.3.</w:t>
      </w:r>
      <w:r>
        <w:t>8. Срок выдачи (направления) заявителю решения об отказе в выдаче дубликата исчисляется со дня принятия такого решения и составляет 1 (один) рабочий день, но не превышает срок, установленный в пункте 2.35 настоящего Регламента.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 w:rsidRPr="008101C7">
        <w:t xml:space="preserve">3.4.4. </w:t>
      </w:r>
      <w:r>
        <w:t>Предоставление результата муниципальной услуги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>Основанием для начала выполнения административной процедуры является подписание уполномоченным должностным лицом дубликата.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 w:rsidRPr="008101C7">
        <w:t>3.4.4.</w:t>
      </w:r>
      <w:r>
        <w:t>1. Заявитель по его выбору вправе получить дубликат одним из следующих способов: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>1) на бумажном носителе;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>2) в форме электронного документа, подписанного с использованием усиленной квалифицированной электронной подписи должностным лицом, уполномоченным на принятие соответствующего решения приказом уполномоченного органа.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 w:rsidRPr="008101C7">
        <w:t>3.4.4.</w:t>
      </w:r>
      <w:r>
        <w:t>2.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 w:rsidRPr="008101C7">
        <w:t>3.4.4.</w:t>
      </w:r>
      <w:r>
        <w:t>3. При подаче заявления о выдаче дубликата в ходе личного приема, посредством почтового отправления дубликат выдается заявителю на руки или направляется посредством почтового отправления.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>При подаче заявления о выдаче дубликата посредством Единого портала направление заявителю дубликата осуществляется в личный кабинет заявителя на Единый портал.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>При подаче заявления о выдаче дубликата через многофункциональный центр дубликат направляется в многофункциональный центр.</w:t>
      </w:r>
    </w:p>
    <w:p w:rsidR="00CB3665" w:rsidRDefault="00CB3665" w:rsidP="00CB3665">
      <w:pPr>
        <w:pStyle w:val="ConsPlusNormal"/>
        <w:widowControl w:val="0"/>
        <w:spacing w:line="336" w:lineRule="auto"/>
        <w:ind w:firstLine="709"/>
        <w:jc w:val="both"/>
      </w:pPr>
      <w:r w:rsidRPr="008101C7">
        <w:t>3.4.4.</w:t>
      </w:r>
      <w:r>
        <w:t>4. Срок предоставления заявителю результата муниципальной услуги исчисляется со дня принятия решения о предоставлении дубликата и составляет 1 (один) рабочий день, но не превышает срок, установленный в пункте 2.35 настоящего Регламента.</w:t>
      </w:r>
    </w:p>
    <w:p w:rsidR="00CB3665" w:rsidRPr="004C670E" w:rsidRDefault="00CB3665" w:rsidP="00CB3665">
      <w:pPr>
        <w:pStyle w:val="ConsPlusTitle"/>
        <w:spacing w:line="336" w:lineRule="auto"/>
        <w:ind w:firstLine="709"/>
        <w:jc w:val="both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4C670E">
        <w:rPr>
          <w:rFonts w:ascii="Times New Roman" w:hAnsi="Times New Roman" w:cs="Times New Roman"/>
          <w:b w:val="0"/>
          <w:sz w:val="28"/>
          <w:szCs w:val="28"/>
        </w:rPr>
        <w:lastRenderedPageBreak/>
        <w:t>3.4.4.5. Получение дополнительных сведений от заявителя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>Получение дополнительных сведений от заявителя не предусмотрено.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>3.4.4.6. Максимальный срок предоставления муниципальной услуги</w:t>
      </w:r>
    </w:p>
    <w:p w:rsidR="00CB3665" w:rsidRPr="00860353" w:rsidRDefault="00CB3665" w:rsidP="00CB3665">
      <w:pPr>
        <w:widowControl w:val="0"/>
        <w:spacing w:line="336" w:lineRule="auto"/>
        <w:ind w:firstLine="709"/>
        <w:jc w:val="both"/>
        <w:rPr>
          <w:b/>
          <w:sz w:val="28"/>
          <w:szCs w:val="28"/>
        </w:rPr>
      </w:pPr>
      <w:r w:rsidRPr="00860353">
        <w:rPr>
          <w:sz w:val="28"/>
          <w:szCs w:val="28"/>
        </w:rPr>
        <w:t>Срок предоставления муниципальной услуги указан в пункте 2.</w:t>
      </w:r>
      <w:r>
        <w:rPr>
          <w:sz w:val="28"/>
          <w:szCs w:val="28"/>
        </w:rPr>
        <w:t>35</w:t>
      </w:r>
      <w:r w:rsidRPr="00860353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Р</w:t>
      </w:r>
      <w:r w:rsidRPr="00860353">
        <w:rPr>
          <w:sz w:val="28"/>
          <w:szCs w:val="28"/>
        </w:rPr>
        <w:t>егламента.</w:t>
      </w:r>
    </w:p>
    <w:p w:rsidR="00CB3665" w:rsidRDefault="00CB3665" w:rsidP="00CB3665">
      <w:pPr>
        <w:pStyle w:val="ConsPlusTitle"/>
        <w:spacing w:line="336" w:lineRule="auto"/>
        <w:ind w:firstLine="709"/>
        <w:jc w:val="both"/>
        <w:outlineLvl w:val="4"/>
        <w:rPr>
          <w:rFonts w:ascii="Times New Roman" w:hAnsi="Times New Roman" w:cs="Times New Roman"/>
          <w:b w:val="0"/>
          <w:sz w:val="28"/>
          <w:szCs w:val="28"/>
        </w:rPr>
      </w:pPr>
      <w:r w:rsidRPr="009D4CDE">
        <w:rPr>
          <w:rFonts w:ascii="Times New Roman" w:hAnsi="Times New Roman" w:cs="Times New Roman"/>
          <w:b w:val="0"/>
          <w:sz w:val="28"/>
          <w:szCs w:val="28"/>
        </w:rPr>
        <w:t xml:space="preserve">3.5. Предоставление муниципальной услуги в </w:t>
      </w:r>
      <w:r w:rsidRPr="00AD552B">
        <w:rPr>
          <w:rFonts w:ascii="Times New Roman" w:hAnsi="Times New Roman" w:cs="Times New Roman"/>
          <w:b w:val="0"/>
          <w:sz w:val="28"/>
          <w:szCs w:val="28"/>
        </w:rPr>
        <w:t>соответствии с вариантом 3</w:t>
      </w:r>
      <w:r w:rsidRPr="009D4CDE">
        <w:rPr>
          <w:rFonts w:ascii="Times New Roman" w:hAnsi="Times New Roman" w:cs="Times New Roman"/>
          <w:b w:val="0"/>
          <w:sz w:val="28"/>
          <w:szCs w:val="28"/>
        </w:rPr>
        <w:t xml:space="preserve"> включает в себя следующие административные</w:t>
      </w:r>
      <w:r w:rsidRPr="00E31D80">
        <w:rPr>
          <w:rFonts w:ascii="Times New Roman" w:hAnsi="Times New Roman" w:cs="Times New Roman"/>
          <w:b w:val="0"/>
          <w:sz w:val="28"/>
          <w:szCs w:val="28"/>
        </w:rPr>
        <w:t xml:space="preserve"> процедуры:</w:t>
      </w:r>
    </w:p>
    <w:p w:rsidR="00CB3665" w:rsidRDefault="00CB3665" w:rsidP="00CB3665">
      <w:pPr>
        <w:pStyle w:val="ConsPlusTitle"/>
        <w:spacing w:line="336" w:lineRule="auto"/>
        <w:ind w:firstLine="709"/>
        <w:jc w:val="both"/>
        <w:outlineLvl w:val="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прием заявления </w:t>
      </w:r>
      <w:r w:rsidRPr="006A3BD6">
        <w:rPr>
          <w:rFonts w:ascii="Times New Roman" w:hAnsi="Times New Roman" w:cs="Times New Roman"/>
          <w:b w:val="0"/>
          <w:sz w:val="28"/>
          <w:szCs w:val="28"/>
        </w:rPr>
        <w:t>и документов и (или) информации, необходимых для предоставления муниципальной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B3665" w:rsidRDefault="00CB3665" w:rsidP="00CB3665">
      <w:pPr>
        <w:pStyle w:val="ConsPlusTitle"/>
        <w:spacing w:line="336" w:lineRule="auto"/>
        <w:ind w:firstLine="709"/>
        <w:jc w:val="both"/>
        <w:outlineLvl w:val="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межведомственное информационное взаимодействие;</w:t>
      </w:r>
    </w:p>
    <w:p w:rsidR="00CB3665" w:rsidRDefault="00CB3665" w:rsidP="00CB3665">
      <w:pPr>
        <w:pStyle w:val="ConsPlusTitle"/>
        <w:spacing w:line="336" w:lineRule="auto"/>
        <w:ind w:firstLine="709"/>
        <w:jc w:val="both"/>
        <w:outlineLvl w:val="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:rsidR="00CB3665" w:rsidRPr="00E31D80" w:rsidRDefault="00CB3665" w:rsidP="00CB3665">
      <w:pPr>
        <w:pStyle w:val="ConsPlusTitle"/>
        <w:spacing w:line="336" w:lineRule="auto"/>
        <w:ind w:firstLine="709"/>
        <w:jc w:val="both"/>
        <w:outlineLvl w:val="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предоставление результата муниципальной услуги.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 xml:space="preserve">3.5.1. Основанием для начала административной процедуры является поступление в уполномоченный орган заявления об исправлении допущенных опечаток и ошибок по форме согласно </w:t>
      </w:r>
      <w:r w:rsidRPr="00AD552B">
        <w:t>п</w:t>
      </w:r>
      <w:r w:rsidR="00471222" w:rsidRPr="00AD552B">
        <w:t xml:space="preserve">риложению 7 </w:t>
      </w:r>
      <w:r>
        <w:t>к настоящему Регламенту, одним из способов, установленных пунктом 2.4 настоящего Регламента.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>3.5.1.1. В целях установления личности физическое лицо представляет в уполномоченный орган документ, предусмотренный подпунктом «б» пункта 2.17 настоящего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«б» и «в» пункта 2.17 настоящего Регламента.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предоставляются документы, предусмотренные подпунктами «б» и «в» пункта 2.17 настоящего Регламента.</w:t>
      </w:r>
    </w:p>
    <w:p w:rsidR="00CB3665" w:rsidRDefault="00CB3665" w:rsidP="004B0D8B">
      <w:pPr>
        <w:pStyle w:val="ConsPlusNormal"/>
        <w:widowControl w:val="0"/>
        <w:spacing w:line="336" w:lineRule="auto"/>
        <w:ind w:firstLine="709"/>
        <w:jc w:val="both"/>
      </w:pPr>
      <w:r>
        <w:t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«б» пункта 2.17 настоящего Регламента.</w:t>
      </w:r>
    </w:p>
    <w:p w:rsidR="004B0D8B" w:rsidRDefault="00CB3665" w:rsidP="004B0D8B">
      <w:pPr>
        <w:pStyle w:val="ConsPlusNormal"/>
        <w:widowControl w:val="0"/>
        <w:spacing w:line="336" w:lineRule="auto"/>
        <w:ind w:firstLine="709"/>
        <w:jc w:val="both"/>
      </w:pPr>
      <w:r>
        <w:t xml:space="preserve">3.5.1.2. Основания для принятия решения об отказе в заявлении об </w:t>
      </w:r>
      <w:proofErr w:type="spellStart"/>
      <w:r>
        <w:t>исправ</w:t>
      </w:r>
      <w:proofErr w:type="spellEnd"/>
      <w:r w:rsidR="004B0D8B">
        <w:t>-</w:t>
      </w:r>
    </w:p>
    <w:p w:rsidR="00CB3665" w:rsidRDefault="00CB3665" w:rsidP="004B0D8B">
      <w:pPr>
        <w:pStyle w:val="ConsPlusNormal"/>
        <w:widowControl w:val="0"/>
        <w:spacing w:line="336" w:lineRule="auto"/>
        <w:jc w:val="both"/>
      </w:pPr>
      <w:proofErr w:type="spellStart"/>
      <w:r>
        <w:lastRenderedPageBreak/>
        <w:t>лении</w:t>
      </w:r>
      <w:proofErr w:type="spellEnd"/>
      <w:r>
        <w:t xml:space="preserve"> допущенных опечаток и ошибок отсутствуют.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>3.5.1.3. Возможность получения муниципальной услуги по экстерриториальному принципу отсутствует.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>3.5.1.4. Заявление об исправлении допущенных опечаток и ошибок, направленное одним из способов, установленных в подпункте</w:t>
      </w:r>
      <w:r>
        <w:rPr>
          <w:color w:val="0000FF"/>
        </w:rPr>
        <w:t xml:space="preserve"> </w:t>
      </w:r>
      <w:r w:rsidRPr="00A83481">
        <w:t>«</w:t>
      </w:r>
      <w:r>
        <w:t>б» пункта 2.4 настоящего Регламента, принимается должностными лицами структурного подразделения уполномоченного органа, ответственного за делопроизводство.</w:t>
      </w:r>
    </w:p>
    <w:p w:rsidR="00CB3665" w:rsidRDefault="00CB3665" w:rsidP="00AD552B">
      <w:pPr>
        <w:pStyle w:val="ConsPlusNormal"/>
        <w:widowControl w:val="0"/>
        <w:spacing w:line="336" w:lineRule="auto"/>
        <w:ind w:firstLine="709"/>
        <w:jc w:val="both"/>
      </w:pPr>
      <w:r>
        <w:t>Заявление об исправлении допущенных опечаток и ошибок, направленное способом, указанным в подпункте «а» пункта 2.4 настоящего Регламента, регистрируются в автоматическом режиме.</w:t>
      </w:r>
    </w:p>
    <w:p w:rsidR="00AD552B" w:rsidRDefault="00CB3665" w:rsidP="00AD552B">
      <w:pPr>
        <w:pStyle w:val="ConsPlusNormal"/>
        <w:widowControl w:val="0"/>
        <w:spacing w:line="336" w:lineRule="auto"/>
        <w:ind w:firstLine="709"/>
        <w:jc w:val="both"/>
      </w:pPr>
      <w:r>
        <w:t>Заявление об исправлении допущенных опечаток и ошибок, направленное через многофункциональный центр, может быть получено уполномоченным ор</w:t>
      </w:r>
      <w:r w:rsidR="00AD552B">
        <w:t>-</w:t>
      </w:r>
    </w:p>
    <w:p w:rsidR="00CB3665" w:rsidRDefault="00CB3665" w:rsidP="00AD552B">
      <w:pPr>
        <w:pStyle w:val="ConsPlusNormal"/>
        <w:widowControl w:val="0"/>
        <w:spacing w:line="336" w:lineRule="auto"/>
        <w:jc w:val="both"/>
      </w:pPr>
      <w:proofErr w:type="spellStart"/>
      <w:r>
        <w:t>ганом</w:t>
      </w:r>
      <w:proofErr w:type="spellEnd"/>
      <w: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06.04.2011</w:t>
      </w:r>
      <w:r w:rsidR="00AD552B">
        <w:t xml:space="preserve"> </w:t>
      </w:r>
      <w:r>
        <w:t>№ 63-ФЗ «Об электронной подписи».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>Для приема заявления об исправлении допущенных опечаток и ошибок в электронной форме с использованием Единого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>Для возможности подачи заявления об исправлении допущенных опечаток и ошибок через Единый портал заявитель должен быть зарегистрирован в ЕСИА.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 xml:space="preserve">3.5.1.5. Срок регистрации </w:t>
      </w:r>
      <w:r>
        <w:rPr>
          <w:bCs/>
          <w:color w:val="000000"/>
        </w:rPr>
        <w:t xml:space="preserve">заявления </w:t>
      </w:r>
      <w:r>
        <w:t>об исправлении допущенных опечаток и ошибок указан в пункте 2.19 настоящего Регламента.</w:t>
      </w:r>
    </w:p>
    <w:p w:rsidR="00CB3665" w:rsidRDefault="00CB3665" w:rsidP="00CB3665">
      <w:pPr>
        <w:pStyle w:val="ConsPlusNormal"/>
        <w:widowControl w:val="0"/>
        <w:spacing w:line="336" w:lineRule="auto"/>
        <w:ind w:firstLine="709"/>
        <w:jc w:val="both"/>
      </w:pPr>
      <w:r>
        <w:t>3.5.1.6. Результатом административной процедуры является регистрация заявления об исправлении допущенных опечаток и ошибок.</w:t>
      </w:r>
    </w:p>
    <w:p w:rsidR="00CB3665" w:rsidRDefault="00CB3665" w:rsidP="00CB3665">
      <w:pPr>
        <w:pStyle w:val="ConsPlusNormal"/>
        <w:widowControl w:val="0"/>
        <w:spacing w:line="336" w:lineRule="auto"/>
        <w:ind w:firstLine="709"/>
        <w:jc w:val="both"/>
      </w:pPr>
      <w:r>
        <w:t xml:space="preserve">3.5.1.7. После регистрации заявление об исправлении допущенных опечаток и ошибок направляется в ответственное структурное подразделение для назначения ответственного должностного лица за рассмотрение заявления об </w:t>
      </w:r>
      <w:r>
        <w:lastRenderedPageBreak/>
        <w:t>исправлении допущенных опечаток и ошибок.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 w:rsidRPr="005B7847">
        <w:t xml:space="preserve">3.5.2. </w:t>
      </w:r>
      <w:r>
        <w:t>Межведомственное информационное взаимодействие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>Направление межведомственных информационных запросов не осуществляется.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>3.5.3. Принятие решения о предоставлении (об отказе в предоставлении) муниципальной услуги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>Основанием для начала административной процедуры является регистрация заявления об исправлении допущенных опечаток и ошибок.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>3.5.3.1. В рамках рассмотрения заявления об исправлении допущенных опечаток и ошибок осуществляется проверка на предмет наличия (отсутствия) оснований для принятия решения об исправлении допущенных опечаток и ошибок в уведомлении о соответствии, уведомлении о несоответствии.</w:t>
      </w:r>
    </w:p>
    <w:p w:rsidR="00AD552B" w:rsidRDefault="00CB3665" w:rsidP="00CB3665">
      <w:pPr>
        <w:pStyle w:val="ConsPlusNormal"/>
        <w:spacing w:line="336" w:lineRule="auto"/>
        <w:ind w:firstLine="709"/>
        <w:jc w:val="both"/>
      </w:pPr>
      <w:r>
        <w:t>3.5.3.2. Критериями принятия решения о предоставлении муниципальной</w:t>
      </w:r>
    </w:p>
    <w:p w:rsidR="00CB3665" w:rsidRDefault="00CB3665" w:rsidP="00AD552B">
      <w:pPr>
        <w:pStyle w:val="ConsPlusNormal"/>
        <w:spacing w:line="336" w:lineRule="auto"/>
        <w:jc w:val="both"/>
      </w:pPr>
      <w:r>
        <w:t>услуги являются: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 xml:space="preserve">1) </w:t>
      </w:r>
      <w:r>
        <w:rPr>
          <w:bCs/>
          <w:color w:val="000000"/>
        </w:rPr>
        <w:t>соответствие заявителя кругу лиц, указанных в пункте 2.2 настоящего Регламента</w:t>
      </w:r>
      <w:r>
        <w:t>;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 xml:space="preserve">2) наличие </w:t>
      </w:r>
      <w:r>
        <w:rPr>
          <w:bCs/>
          <w:color w:val="000000"/>
        </w:rPr>
        <w:t>опечаток и ошибок в уведомлении о соответствии, уведомлении о несоответствии</w:t>
      </w:r>
      <w:r>
        <w:t>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>3.5.3.3. Критериями для принятия решения об отказе в предоставлении муниципальной услуги являются: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>1) не</w:t>
      </w:r>
      <w:r>
        <w:rPr>
          <w:bCs/>
          <w:color w:val="000000"/>
        </w:rPr>
        <w:t>соответствие заявителя кругу лиц, указанных в пункте 2.2 настоящего Регламента</w:t>
      </w:r>
      <w:r>
        <w:t>;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 xml:space="preserve">2) отсутствие </w:t>
      </w:r>
      <w:r>
        <w:rPr>
          <w:bCs/>
          <w:color w:val="000000"/>
        </w:rPr>
        <w:t>опечаток и ошибок в уведомлении о соответствии, уведомлении о несоответствии</w:t>
      </w:r>
      <w:r>
        <w:t>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>3.5.3.4. По результатам проверки заявления об исправлении допущенных опечаток и ошибок должностное лицо ответственного структурного подразделения подготавливает проект соответствующего решения.</w:t>
      </w:r>
    </w:p>
    <w:p w:rsidR="004B0D8B" w:rsidRDefault="00CB3665" w:rsidP="00CB3665">
      <w:pPr>
        <w:pStyle w:val="ConsPlusNormal"/>
        <w:spacing w:line="336" w:lineRule="auto"/>
        <w:ind w:firstLine="709"/>
        <w:jc w:val="both"/>
        <w:rPr>
          <w:rFonts w:eastAsia="Calibri"/>
          <w:color w:val="000000"/>
        </w:rPr>
      </w:pPr>
      <w:r>
        <w:t xml:space="preserve">3.5.3.5. 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 подписание уведомления о соответствии, уведомления о несоответствии с внесенными исправлениями допущенных опечаток и ошибок или подписание решения об отказе </w:t>
      </w:r>
      <w:r>
        <w:rPr>
          <w:rFonts w:eastAsia="Calibri"/>
          <w:color w:val="000000"/>
        </w:rPr>
        <w:t xml:space="preserve">во внесении исправлений в уведомление о </w:t>
      </w:r>
      <w:proofErr w:type="spellStart"/>
      <w:r>
        <w:rPr>
          <w:rFonts w:eastAsia="Calibri"/>
          <w:color w:val="000000"/>
        </w:rPr>
        <w:t>соот</w:t>
      </w:r>
      <w:proofErr w:type="spellEnd"/>
      <w:r w:rsidR="004B0D8B">
        <w:rPr>
          <w:rFonts w:eastAsia="Calibri"/>
          <w:color w:val="000000"/>
        </w:rPr>
        <w:t>-</w:t>
      </w:r>
    </w:p>
    <w:p w:rsidR="00CB3665" w:rsidRDefault="00CB3665" w:rsidP="004B0D8B">
      <w:pPr>
        <w:pStyle w:val="ConsPlusNormal"/>
        <w:spacing w:line="336" w:lineRule="auto"/>
        <w:jc w:val="both"/>
      </w:pPr>
      <w:proofErr w:type="spellStart"/>
      <w:r>
        <w:rPr>
          <w:rFonts w:eastAsia="Calibri"/>
          <w:color w:val="000000"/>
        </w:rPr>
        <w:lastRenderedPageBreak/>
        <w:t>ветствии</w:t>
      </w:r>
      <w:proofErr w:type="spellEnd"/>
      <w:r>
        <w:rPr>
          <w:rFonts w:eastAsia="Calibri"/>
          <w:color w:val="000000"/>
        </w:rPr>
        <w:t>, уведомление о несоответствии</w:t>
      </w:r>
      <w:r>
        <w:t>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>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CB3665" w:rsidRDefault="00CB3665" w:rsidP="00AD552B">
      <w:pPr>
        <w:pStyle w:val="ConsPlusNormal"/>
        <w:widowControl w:val="0"/>
        <w:spacing w:line="336" w:lineRule="auto"/>
        <w:ind w:firstLine="709"/>
        <w:jc w:val="both"/>
      </w:pPr>
      <w:r>
        <w:t>3.5.3.6. Срок принятия решения о предоставлении (об отказе в предоставлении) муниципальной услуги не может превышать 5 (пяти) рабочих дней со дня регистрации заявления об исправлении допущенных опечаток и ошибок.</w:t>
      </w:r>
    </w:p>
    <w:p w:rsidR="00CB3665" w:rsidRDefault="00CB3665" w:rsidP="00AD552B">
      <w:pPr>
        <w:pStyle w:val="ConsPlusNormal"/>
        <w:widowControl w:val="0"/>
        <w:spacing w:line="336" w:lineRule="auto"/>
        <w:ind w:firstLine="709"/>
        <w:jc w:val="both"/>
      </w:pPr>
      <w:r>
        <w:t xml:space="preserve">3.5.3.7. При подаче заявления об исправлении допущенных опечаток и ошибок в ходе личного приема, посредством почтового отправления решение об отказе </w:t>
      </w:r>
      <w:r>
        <w:rPr>
          <w:rFonts w:eastAsia="Calibri"/>
          <w:color w:val="000000"/>
        </w:rPr>
        <w:t>во внесении исправлений в уведомление о соответствии, уведомление о несоответствии</w:t>
      </w:r>
      <w:r>
        <w:t xml:space="preserve"> выдается заявителю на руки или направляется посредством почтового отправления.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 xml:space="preserve">При подаче заявления об исправлении допущенных опечаток и ошибок посредством Единого портала направление заявителю решения об отказе </w:t>
      </w:r>
      <w:r>
        <w:rPr>
          <w:rFonts w:eastAsia="Calibri"/>
          <w:color w:val="000000"/>
        </w:rPr>
        <w:t>во внесении исправлений в уведомление о соответствии, уведомление о несоответствии</w:t>
      </w:r>
      <w:r>
        <w:t xml:space="preserve"> осуществляется в личный кабинет заявителя на Едином портале.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 xml:space="preserve">При подаче заявления об исправлении допущенных опечаток и ошибок через многофункциональный центр решение об отказе </w:t>
      </w:r>
      <w:r>
        <w:rPr>
          <w:rFonts w:eastAsia="Calibri"/>
          <w:color w:val="000000"/>
        </w:rPr>
        <w:t>во внесении исправлений в уведомление о соответствии, уведомление о несоответствии</w:t>
      </w:r>
      <w:r>
        <w:t xml:space="preserve"> направляется в многофункциональный центр.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 w:rsidRPr="00A6445D">
        <w:t xml:space="preserve">3.5.4. </w:t>
      </w:r>
      <w:r>
        <w:t>Предоставление результата муниципальной услуги</w:t>
      </w:r>
    </w:p>
    <w:p w:rsidR="00CB3665" w:rsidRDefault="00CB3665" w:rsidP="00CB3665">
      <w:pPr>
        <w:pStyle w:val="ConsPlusNormal"/>
        <w:widowControl w:val="0"/>
        <w:spacing w:line="336" w:lineRule="auto"/>
        <w:ind w:firstLine="709"/>
        <w:jc w:val="both"/>
      </w:pPr>
      <w:r>
        <w:t>Основанием для начала выполнения административной процедуры является подписание уведомления о соответствии, уведомления о несоответствии с внесенными исправлениями допущенных опечаток и ошибок.</w:t>
      </w:r>
    </w:p>
    <w:p w:rsidR="00CB3665" w:rsidRDefault="00CB3665" w:rsidP="00CB3665">
      <w:pPr>
        <w:pStyle w:val="ConsPlusNormal"/>
        <w:widowControl w:val="0"/>
        <w:spacing w:line="336" w:lineRule="auto"/>
        <w:ind w:firstLine="709"/>
        <w:jc w:val="both"/>
      </w:pPr>
      <w:r w:rsidRPr="00A6445D">
        <w:t>3.5.4.</w:t>
      </w:r>
      <w:r>
        <w:t>1.</w:t>
      </w:r>
      <w:r w:rsidRPr="00A6445D">
        <w:t xml:space="preserve"> </w:t>
      </w:r>
      <w:r>
        <w:t>Заявитель по его выбору вправе получить уведомление о соответствии, уведомление о несоответствии с внесенными исправлениями допущенных опечаток и ошибок одним из следующих способов: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lastRenderedPageBreak/>
        <w:t>1) на бумажном носителе;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>2) в форме электронного документа, подписанного с использованием усиленной квалифицированной электронной подписи должностным лицом, уполномоченным на принятие соответствующего решения приказом уполномоченного органа.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 w:rsidRPr="00A6445D">
        <w:t>3.5.4.</w:t>
      </w:r>
      <w:r>
        <w:t>2.</w:t>
      </w:r>
      <w:r w:rsidRPr="00A6445D">
        <w:t xml:space="preserve"> </w:t>
      </w:r>
      <w:r>
        <w:t>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 w:rsidRPr="00A6445D">
        <w:t>3.5.4.</w:t>
      </w:r>
      <w:r>
        <w:t>3. При подаче заявления об исправлении допущенных опечаток и ошибок в ходе личного приема, посредством почтового отправления уведомление о соответствии, уведомление о несоответствии с внесенными исправлениями допущенных опечаток и ошибок выдается заявителю на руки или направляется посредством почтового отправления.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>При подаче заявления об исправлении допущенных опечаток и ошибок посредством Единого портала направление уведомления о соответствии, уведомления о несоответствии с внесенными исправлениями допущенных опечаток и ошибок осуществляется в личный кабинет заявителя на Едином портале.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>При подаче заявления об исправлении допущенных опечаток и ошибок через многофункциональный центр уведомление о соответствии, уведомление о несоответствии с внесенными исправлениями допущенных опечаток и ошибок направляется в многофункциональный центр.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>3.5.4.4. Срок предоставления заявителю результата муниципальной услуги исчисляется со дня принятия решения об исправлении допущенных опечаток и ошибок в уведомлении о соответствии, уведомлении о несоответствии и составляет 1 (один) рабочий день, но не превышает срок, установленный в пункте 2.33 настоящего Регламента.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 w:rsidRPr="00A6445D">
        <w:t xml:space="preserve">3.5.5. </w:t>
      </w:r>
      <w:r>
        <w:t>Получение дополнительных сведений от заявителя</w:t>
      </w:r>
    </w:p>
    <w:p w:rsidR="00CB3665" w:rsidRDefault="00CB3665" w:rsidP="00CB3665">
      <w:pPr>
        <w:pStyle w:val="ConsPlusNormal"/>
        <w:spacing w:line="336" w:lineRule="auto"/>
        <w:ind w:firstLine="709"/>
        <w:jc w:val="both"/>
      </w:pPr>
      <w:r>
        <w:t>Получение дополнительных сведений от заявителя не предусмотрено.</w:t>
      </w:r>
    </w:p>
    <w:p w:rsidR="00CB3665" w:rsidRPr="00A6445D" w:rsidRDefault="00CB3665" w:rsidP="00CB3665">
      <w:pPr>
        <w:pStyle w:val="ConsPlusTitle"/>
        <w:spacing w:line="336" w:lineRule="auto"/>
        <w:ind w:left="-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6445D">
        <w:rPr>
          <w:rFonts w:ascii="Times New Roman" w:hAnsi="Times New Roman" w:cs="Times New Roman"/>
          <w:b w:val="0"/>
          <w:sz w:val="28"/>
          <w:szCs w:val="28"/>
        </w:rPr>
        <w:t>3.5.6. Максимальный срок предоставления муниципальной услуги</w:t>
      </w:r>
    </w:p>
    <w:p w:rsidR="00CB3665" w:rsidRDefault="00CB3665" w:rsidP="004B0D8B">
      <w:pPr>
        <w:pStyle w:val="ConsPlusNormal"/>
        <w:widowControl w:val="0"/>
        <w:spacing w:line="336" w:lineRule="auto"/>
        <w:ind w:firstLine="709"/>
        <w:jc w:val="both"/>
      </w:pPr>
      <w:r>
        <w:t>Срок предоставления муниципальной услуги указан в пункте 2.33 настоящего Регламента.</w:t>
      </w:r>
    </w:p>
    <w:p w:rsidR="00CB3665" w:rsidRPr="00E8663D" w:rsidRDefault="00CB3665" w:rsidP="004B0D8B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 w:rsidRPr="00E8663D">
        <w:rPr>
          <w:color w:val="000000"/>
          <w:sz w:val="28"/>
          <w:szCs w:val="28"/>
        </w:rPr>
        <w:t xml:space="preserve">3.6. Особенности выполнения административных процедур (действий) в </w:t>
      </w:r>
      <w:r w:rsidRPr="00E8663D">
        <w:rPr>
          <w:color w:val="000000"/>
          <w:sz w:val="28"/>
          <w:szCs w:val="28"/>
        </w:rPr>
        <w:lastRenderedPageBreak/>
        <w:t>многофункциональных центрах предоставления государственных и муниципальных услуг</w:t>
      </w:r>
    </w:p>
    <w:p w:rsidR="00CB3665" w:rsidRPr="00E8663D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 w:rsidRPr="00E8663D">
        <w:rPr>
          <w:color w:val="000000"/>
          <w:sz w:val="28"/>
          <w:szCs w:val="28"/>
        </w:rPr>
        <w:t xml:space="preserve">Исчерпывающий перечень административных процедур (действий) при предоставлении муниципальной услуги, выполняемых многофункциональными центрами 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Многофункциональный центр осуществляет:</w:t>
      </w:r>
    </w:p>
    <w:p w:rsidR="00CB3665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CB3665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уполномоченных органов;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иные процедуры и действия, предусмотренные Федеральным законом     </w:t>
      </w:r>
      <w:r w:rsidR="00AD552B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>№ 210-ФЗ.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частью 1</w:t>
      </w:r>
      <w:r>
        <w:rPr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</w:rPr>
        <w:t xml:space="preserve">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CB3665" w:rsidRPr="00E8663D" w:rsidRDefault="00CB3665" w:rsidP="00CB366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 w:rsidRPr="00E8663D">
        <w:rPr>
          <w:color w:val="000000"/>
          <w:sz w:val="28"/>
          <w:szCs w:val="28"/>
        </w:rPr>
        <w:t>3.7. Информирование заявителей</w:t>
      </w:r>
    </w:p>
    <w:p w:rsidR="00CB3665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Информирование заявителя многофункциональными центрами осуществляется следующими способами: </w:t>
      </w:r>
    </w:p>
    <w:p w:rsidR="00CB3665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4B0D8B" w:rsidRDefault="00CB3665" w:rsidP="00CB366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</w:t>
      </w:r>
      <w:proofErr w:type="spellStart"/>
      <w:r>
        <w:rPr>
          <w:color w:val="000000"/>
          <w:sz w:val="28"/>
          <w:szCs w:val="28"/>
        </w:rPr>
        <w:t>Реко</w:t>
      </w:r>
      <w:proofErr w:type="spellEnd"/>
      <w:r w:rsidR="004B0D8B">
        <w:rPr>
          <w:color w:val="000000"/>
          <w:sz w:val="28"/>
          <w:szCs w:val="28"/>
        </w:rPr>
        <w:t>-</w:t>
      </w:r>
    </w:p>
    <w:p w:rsidR="00CB3665" w:rsidRDefault="00CB3665" w:rsidP="004B0D8B">
      <w:pPr>
        <w:widowControl w:val="0"/>
        <w:spacing w:line="336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мендуемое</w:t>
      </w:r>
      <w:proofErr w:type="spellEnd"/>
      <w:r>
        <w:rPr>
          <w:color w:val="000000"/>
          <w:sz w:val="28"/>
          <w:szCs w:val="28"/>
        </w:rPr>
        <w:t xml:space="preserve"> время предоставления консультации – не более 15 минут, время ожидания в очереди в секторе информирования для получения информации о государственной (муниципальной) услуге не может превышать 15 минут.</w:t>
      </w:r>
    </w:p>
    <w:p w:rsidR="00CB3665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(последнее – при наличии)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                  10 минут. </w:t>
      </w:r>
    </w:p>
    <w:p w:rsidR="00CB3665" w:rsidRDefault="00CB3665" w:rsidP="00AD552B">
      <w:pPr>
        <w:widowControl w:val="0"/>
        <w:tabs>
          <w:tab w:val="left" w:pos="7920"/>
        </w:tabs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CB3665" w:rsidRDefault="00CB3665" w:rsidP="00AD552B">
      <w:pPr>
        <w:widowControl w:val="0"/>
        <w:tabs>
          <w:tab w:val="left" w:pos="7920"/>
        </w:tabs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CB3665" w:rsidRDefault="00CB3665" w:rsidP="00CB3665">
      <w:pPr>
        <w:tabs>
          <w:tab w:val="left" w:pos="7920"/>
        </w:tabs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назначить другое время для консультаций.</w:t>
      </w:r>
    </w:p>
    <w:p w:rsidR="00CB3665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тридцати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CB3665" w:rsidRPr="00E8663D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 w:rsidRPr="00E8663D">
        <w:rPr>
          <w:color w:val="000000"/>
          <w:sz w:val="28"/>
          <w:szCs w:val="28"/>
        </w:rPr>
        <w:t>3.8. Выдача заявителю результата предоставления муниципальной услуги</w:t>
      </w:r>
    </w:p>
    <w:p w:rsidR="00CB3665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3.8.1. При наличии в </w:t>
      </w:r>
      <w:r>
        <w:rPr>
          <w:bCs/>
          <w:color w:val="000000"/>
          <w:sz w:val="28"/>
          <w:szCs w:val="28"/>
        </w:rPr>
        <w:t>уведомлении об окончании строительства</w:t>
      </w:r>
      <w:r>
        <w:rPr>
          <w:color w:val="000000"/>
          <w:sz w:val="28"/>
          <w:szCs w:val="28"/>
        </w:rPr>
        <w:t xml:space="preserve">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</w:t>
      </w:r>
      <w:r>
        <w:rPr>
          <w:color w:val="000000"/>
          <w:sz w:val="28"/>
          <w:szCs w:val="28"/>
        </w:rPr>
        <w:lastRenderedPageBreak/>
        <w:t xml:space="preserve">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 </w:t>
      </w:r>
    </w:p>
    <w:p w:rsidR="00CB3665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:rsidR="00CB3665" w:rsidRDefault="00CB3665" w:rsidP="00AD552B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3.8.2.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CB3665" w:rsidRDefault="00CB3665" w:rsidP="00CB3665">
      <w:pPr>
        <w:tabs>
          <w:tab w:val="left" w:pos="7920"/>
        </w:tabs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Работник многофункционального центра осуществляет следующие действия:</w:t>
      </w:r>
    </w:p>
    <w:p w:rsidR="00CB3665" w:rsidRDefault="00CB3665" w:rsidP="00CB3665">
      <w:pPr>
        <w:tabs>
          <w:tab w:val="left" w:pos="7920"/>
        </w:tabs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CB3665" w:rsidRDefault="00CB3665" w:rsidP="00CB3665">
      <w:pPr>
        <w:tabs>
          <w:tab w:val="left" w:pos="7920"/>
        </w:tabs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CB3665" w:rsidRDefault="00CB3665" w:rsidP="00CB3665">
      <w:pPr>
        <w:tabs>
          <w:tab w:val="left" w:pos="7920"/>
        </w:tabs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определяет статус исполнения </w:t>
      </w:r>
      <w:r>
        <w:rPr>
          <w:bCs/>
          <w:color w:val="000000"/>
          <w:sz w:val="28"/>
          <w:szCs w:val="28"/>
        </w:rPr>
        <w:t>уведомления об окончании строительства</w:t>
      </w:r>
      <w:r>
        <w:rPr>
          <w:color w:val="000000"/>
          <w:sz w:val="28"/>
          <w:szCs w:val="28"/>
        </w:rPr>
        <w:t xml:space="preserve"> в ГИС;</w:t>
      </w:r>
    </w:p>
    <w:p w:rsidR="00CB3665" w:rsidRDefault="00CB3665" w:rsidP="00CB3665">
      <w:pPr>
        <w:tabs>
          <w:tab w:val="left" w:pos="7920"/>
        </w:tabs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CB3665" w:rsidRDefault="00CB3665" w:rsidP="00CB3665">
      <w:pPr>
        <w:widowControl w:val="0"/>
        <w:tabs>
          <w:tab w:val="left" w:pos="7920"/>
        </w:tabs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CB3665" w:rsidRDefault="00CB3665" w:rsidP="00CB3665">
      <w:pPr>
        <w:tabs>
          <w:tab w:val="left" w:pos="7920"/>
        </w:tabs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выдает документы заявителю, при необходимости запрашивает у заявителя подписи за каждый выданный документ;</w:t>
      </w:r>
    </w:p>
    <w:p w:rsidR="00CB3665" w:rsidRDefault="00CB3665" w:rsidP="00CB3665">
      <w:pPr>
        <w:tabs>
          <w:tab w:val="left" w:pos="7920"/>
        </w:tabs>
        <w:spacing w:line="33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CB3665" w:rsidRDefault="00CB3665" w:rsidP="00CB3665">
      <w:pPr>
        <w:pStyle w:val="ConsPlusNormal"/>
        <w:ind w:firstLine="709"/>
        <w:jc w:val="both"/>
        <w:rPr>
          <w:b/>
        </w:rPr>
      </w:pPr>
    </w:p>
    <w:p w:rsidR="00CB3665" w:rsidRPr="007B5B78" w:rsidRDefault="00CB3665" w:rsidP="00CB3665">
      <w:pPr>
        <w:pStyle w:val="ConsPlusNormal"/>
        <w:ind w:firstLine="709"/>
        <w:jc w:val="both"/>
        <w:rPr>
          <w:b/>
        </w:rPr>
      </w:pPr>
      <w:r w:rsidRPr="007B5B78">
        <w:rPr>
          <w:b/>
        </w:rPr>
        <w:t xml:space="preserve">4. Формы контроля за исполнением </w:t>
      </w:r>
      <w:r>
        <w:rPr>
          <w:b/>
        </w:rPr>
        <w:t>А</w:t>
      </w:r>
      <w:r w:rsidRPr="00482690">
        <w:rPr>
          <w:b/>
        </w:rPr>
        <w:t>дминистративного</w:t>
      </w:r>
      <w:r w:rsidRPr="007B5B78">
        <w:rPr>
          <w:b/>
        </w:rPr>
        <w:t xml:space="preserve"> регламента</w:t>
      </w:r>
    </w:p>
    <w:p w:rsidR="00CB3665" w:rsidRPr="007B5B78" w:rsidRDefault="00CB3665" w:rsidP="00CB3665">
      <w:pPr>
        <w:spacing w:line="336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9B001E">
        <w:rPr>
          <w:color w:val="000000"/>
          <w:sz w:val="28"/>
          <w:szCs w:val="28"/>
        </w:rPr>
        <w:t>4.1. Порядок осуществления</w:t>
      </w:r>
      <w:r w:rsidRPr="007B5B78">
        <w:rPr>
          <w:color w:val="000000"/>
          <w:sz w:val="28"/>
          <w:szCs w:val="28"/>
        </w:rPr>
        <w:t xml:space="preserve">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CB3665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Текущий контроль за соблюдением и исполнением настоящего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CB3665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CB3665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Текущий контроль осуществляется путем проведения проверок:</w:t>
      </w:r>
    </w:p>
    <w:p w:rsidR="00CB3665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CB3665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выявления и устранения нарушений прав граждан;</w:t>
      </w:r>
    </w:p>
    <w:p w:rsidR="00CB3665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CB3665" w:rsidRPr="007B5B78" w:rsidRDefault="00CB3665" w:rsidP="00CB3665">
      <w:pPr>
        <w:spacing w:line="336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7B5B78">
        <w:rPr>
          <w:color w:val="000000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4B0D8B" w:rsidRDefault="00CB3665" w:rsidP="00CB3665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Плановые проверки осуществляются на основании годовых планов работы уполномоченного органа, утверждаемых руководителем </w:t>
      </w:r>
      <w:proofErr w:type="spellStart"/>
      <w:r>
        <w:rPr>
          <w:color w:val="000000"/>
          <w:sz w:val="28"/>
          <w:szCs w:val="28"/>
        </w:rPr>
        <w:t>уполномочен</w:t>
      </w:r>
      <w:r w:rsidR="004B0D8B">
        <w:rPr>
          <w:color w:val="000000"/>
          <w:sz w:val="28"/>
          <w:szCs w:val="28"/>
        </w:rPr>
        <w:t>но</w:t>
      </w:r>
      <w:proofErr w:type="spellEnd"/>
      <w:r w:rsidR="004B0D8B">
        <w:rPr>
          <w:color w:val="000000"/>
          <w:sz w:val="28"/>
          <w:szCs w:val="28"/>
        </w:rPr>
        <w:t>-</w:t>
      </w:r>
    </w:p>
    <w:p w:rsidR="00CB3665" w:rsidRDefault="00CB3665" w:rsidP="004B0D8B">
      <w:pPr>
        <w:widowControl w:val="0"/>
        <w:spacing w:line="336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го</w:t>
      </w:r>
      <w:proofErr w:type="spellEnd"/>
      <w:r>
        <w:rPr>
          <w:color w:val="000000"/>
          <w:sz w:val="28"/>
          <w:szCs w:val="28"/>
        </w:rPr>
        <w:t xml:space="preserve"> органа. При плановой проверке полноты и качества предоставления муниципальной услуги контролю подлежат:</w:t>
      </w:r>
    </w:p>
    <w:p w:rsidR="00CB3665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соблюдение сроков предоставления муниципальной услуги;</w:t>
      </w:r>
    </w:p>
    <w:p w:rsidR="00CB3665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соблюдение положений настоящего Регламента;</w:t>
      </w:r>
    </w:p>
    <w:p w:rsidR="00CB3665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CB3665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Основанием для проведения внеплановых проверок являются:</w:t>
      </w:r>
    </w:p>
    <w:p w:rsidR="00CB3665" w:rsidRDefault="00CB3665" w:rsidP="00CB3665">
      <w:pPr>
        <w:spacing w:line="336" w:lineRule="auto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 и </w:t>
      </w:r>
      <w:r w:rsidRPr="006817E8">
        <w:rPr>
          <w:sz w:val="28"/>
          <w:szCs w:val="28"/>
        </w:rPr>
        <w:t>нормативных</w:t>
      </w:r>
      <w:r>
        <w:rPr>
          <w:color w:val="000000"/>
          <w:sz w:val="28"/>
          <w:szCs w:val="28"/>
        </w:rPr>
        <w:t xml:space="preserve"> правовых актов </w:t>
      </w:r>
      <w:r w:rsidRPr="006817E8">
        <w:rPr>
          <w:sz w:val="28"/>
          <w:szCs w:val="28"/>
        </w:rPr>
        <w:t>администрации</w:t>
      </w:r>
      <w:r>
        <w:rPr>
          <w:color w:val="000000"/>
          <w:sz w:val="28"/>
          <w:szCs w:val="28"/>
        </w:rPr>
        <w:t xml:space="preserve"> </w:t>
      </w:r>
      <w:r w:rsidRPr="00D6266C">
        <w:rPr>
          <w:iCs/>
          <w:color w:val="000000"/>
          <w:sz w:val="28"/>
          <w:szCs w:val="28"/>
        </w:rPr>
        <w:t>Артемовского городского округа</w:t>
      </w:r>
      <w:r>
        <w:rPr>
          <w:i/>
          <w:iCs/>
          <w:color w:val="000000"/>
          <w:sz w:val="28"/>
          <w:szCs w:val="28"/>
        </w:rPr>
        <w:t>;</w:t>
      </w:r>
    </w:p>
    <w:p w:rsidR="00CB3665" w:rsidRDefault="00CB3665" w:rsidP="00AD552B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CB3665" w:rsidRPr="007B5B78" w:rsidRDefault="00CB3665" w:rsidP="004B0D8B">
      <w:pPr>
        <w:widowControl w:val="0"/>
        <w:spacing w:line="336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7B5B78">
        <w:rPr>
          <w:color w:val="000000"/>
          <w:sz w:val="28"/>
          <w:szCs w:val="28"/>
        </w:rPr>
        <w:t>4.3. Ответственность должностных лиц за решения и действия (бездей</w:t>
      </w:r>
      <w:r w:rsidR="00AD552B">
        <w:rPr>
          <w:color w:val="000000"/>
          <w:sz w:val="28"/>
          <w:szCs w:val="28"/>
        </w:rPr>
        <w:t>ст</w:t>
      </w:r>
      <w:r w:rsidRPr="007B5B78">
        <w:rPr>
          <w:color w:val="000000"/>
          <w:sz w:val="28"/>
          <w:szCs w:val="28"/>
        </w:rPr>
        <w:t>вие), принимаемые (осуществляемые) ими в ходе предоставления муниципальной услуги</w:t>
      </w:r>
    </w:p>
    <w:p w:rsidR="00CB3665" w:rsidRDefault="00CB3665" w:rsidP="00AD552B">
      <w:pPr>
        <w:spacing w:line="348" w:lineRule="auto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проведенных проверок в случае выявления нарушений положений настоящего Регламента и </w:t>
      </w:r>
      <w:r w:rsidRPr="004A1CE6">
        <w:rPr>
          <w:sz w:val="28"/>
          <w:szCs w:val="28"/>
        </w:rPr>
        <w:t xml:space="preserve">муниципальных правовых актов администрации </w:t>
      </w:r>
      <w:r w:rsidRPr="00D6266C">
        <w:rPr>
          <w:iCs/>
          <w:color w:val="000000"/>
          <w:sz w:val="28"/>
          <w:szCs w:val="28"/>
        </w:rPr>
        <w:t>Артемовского городского округа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CB3665" w:rsidRDefault="00CB3665" w:rsidP="00AD552B">
      <w:pPr>
        <w:spacing w:line="34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CB3665" w:rsidRPr="007B5B78" w:rsidRDefault="00CB3665" w:rsidP="00AD552B">
      <w:pPr>
        <w:spacing w:line="348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7B5B78">
        <w:rPr>
          <w:color w:val="000000"/>
          <w:sz w:val="28"/>
          <w:szCs w:val="28"/>
        </w:rPr>
        <w:t>4.4.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CB3665" w:rsidRDefault="00CB3665" w:rsidP="00AD552B">
      <w:pPr>
        <w:widowControl w:val="0"/>
        <w:spacing w:line="348" w:lineRule="auto"/>
        <w:ind w:firstLine="709"/>
        <w:jc w:val="both"/>
        <w:rPr>
          <w:color w:val="000000"/>
          <w:sz w:val="28"/>
          <w:szCs w:val="28"/>
        </w:rPr>
      </w:pPr>
      <w:r w:rsidRPr="004A1CE6">
        <w:rPr>
          <w:sz w:val="28"/>
          <w:szCs w:val="28"/>
        </w:rPr>
        <w:t>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</w:t>
      </w:r>
      <w:r>
        <w:rPr>
          <w:color w:val="000000"/>
          <w:sz w:val="28"/>
          <w:szCs w:val="28"/>
        </w:rPr>
        <w:t>).</w:t>
      </w:r>
    </w:p>
    <w:p w:rsidR="00CB3665" w:rsidRDefault="00CB3665" w:rsidP="00AD552B">
      <w:pPr>
        <w:spacing w:line="34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Граждане, их объединения и организации также имеют право:</w:t>
      </w:r>
    </w:p>
    <w:p w:rsidR="00CB3665" w:rsidRDefault="00CB3665" w:rsidP="00AD552B">
      <w:pPr>
        <w:spacing w:line="34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CB3665" w:rsidRDefault="00CB3665" w:rsidP="00AD552B">
      <w:pPr>
        <w:spacing w:line="34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вносить предложения о мерах по устранению нарушений настоящего Регламента.</w:t>
      </w:r>
    </w:p>
    <w:p w:rsidR="00CB3665" w:rsidRDefault="00CB3665" w:rsidP="00AD552B">
      <w:pPr>
        <w:spacing w:line="34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CB3665" w:rsidRDefault="00CB3665" w:rsidP="00AD552B">
      <w:pPr>
        <w:spacing w:line="34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CB3665" w:rsidRDefault="00CB3665" w:rsidP="00CB3665">
      <w:pPr>
        <w:ind w:firstLine="709"/>
        <w:jc w:val="both"/>
        <w:rPr>
          <w:b/>
          <w:color w:val="000000"/>
          <w:sz w:val="28"/>
          <w:szCs w:val="28"/>
        </w:rPr>
      </w:pPr>
    </w:p>
    <w:p w:rsidR="00CB3665" w:rsidRDefault="00CB3665" w:rsidP="00CB3665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 Досудебный (внесудебный) порядок обжалования решений и                  действий (бездействия) органа, предоставляющего муниципальную услугу, а также их должностных лиц, государственных (</w:t>
      </w:r>
      <w:proofErr w:type="gramStart"/>
      <w:r>
        <w:rPr>
          <w:b/>
          <w:color w:val="000000"/>
          <w:sz w:val="28"/>
          <w:szCs w:val="28"/>
        </w:rPr>
        <w:t xml:space="preserve">муниципальных)   </w:t>
      </w:r>
      <w:proofErr w:type="gramEnd"/>
      <w:r>
        <w:rPr>
          <w:b/>
          <w:color w:val="000000"/>
          <w:sz w:val="28"/>
          <w:szCs w:val="28"/>
        </w:rPr>
        <w:t xml:space="preserve">                служащих</w:t>
      </w:r>
    </w:p>
    <w:p w:rsidR="00CB3665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многофункционального центра, а также работника многофункционального центра при предоставлении муниципальной услуги</w:t>
      </w:r>
      <w:r>
        <w:rPr>
          <w:bCs/>
          <w:color w:val="000000"/>
        </w:rPr>
        <w:t xml:space="preserve"> </w:t>
      </w:r>
      <w:r>
        <w:rPr>
          <w:color w:val="000000"/>
          <w:sz w:val="28"/>
          <w:szCs w:val="28"/>
        </w:rPr>
        <w:t>в досудебном (внесудебном) порядке (далее – жалоба).</w:t>
      </w:r>
    </w:p>
    <w:p w:rsidR="00CB3665" w:rsidRPr="007B5B78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 w:rsidRPr="007B5B78">
        <w:rPr>
          <w:bCs/>
          <w:color w:val="000000"/>
          <w:sz w:val="28"/>
          <w:szCs w:val="28"/>
        </w:rPr>
        <w:t>5.2.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CB3665" w:rsidRDefault="00CB3665" w:rsidP="00CB3665">
      <w:pPr>
        <w:widowControl w:val="0"/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вышестоящий орган – на решение и (или) действия (бездействие) должностного лица, руководителя структурного подразделения уполномоченного </w:t>
      </w:r>
      <w:r>
        <w:rPr>
          <w:bCs/>
          <w:color w:val="000000"/>
          <w:sz w:val="28"/>
          <w:szCs w:val="28"/>
        </w:rPr>
        <w:lastRenderedPageBreak/>
        <w:t>органа;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CB3665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CB3665" w:rsidRPr="007B5B78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 w:rsidRPr="007B5B78">
        <w:rPr>
          <w:bCs/>
          <w:color w:val="000000"/>
          <w:sz w:val="28"/>
          <w:szCs w:val="28"/>
        </w:rPr>
        <w:t>5.3. Способы информирования заявителей о порядке подачи и рассмотрения жалобы, в том числе с использованием Единого портала</w:t>
      </w:r>
    </w:p>
    <w:p w:rsidR="00CB3665" w:rsidRDefault="00CB3665" w:rsidP="004B0D8B">
      <w:pPr>
        <w:widowControl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Едином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CB3665" w:rsidRPr="007B5B78" w:rsidRDefault="00CB3665" w:rsidP="00CB3665">
      <w:pPr>
        <w:spacing w:line="336" w:lineRule="auto"/>
        <w:ind w:firstLine="709"/>
        <w:jc w:val="both"/>
        <w:rPr>
          <w:bCs/>
          <w:color w:val="000000"/>
          <w:sz w:val="28"/>
          <w:szCs w:val="28"/>
        </w:rPr>
      </w:pPr>
      <w:r w:rsidRPr="007B5B78">
        <w:rPr>
          <w:bCs/>
          <w:color w:val="000000"/>
          <w:sz w:val="28"/>
          <w:szCs w:val="28"/>
        </w:rPr>
        <w:t>5.4. 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CB3665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CB3665" w:rsidRDefault="00CB3665" w:rsidP="00CB3665">
      <w:pPr>
        <w:autoSpaceDE w:val="0"/>
        <w:autoSpaceDN w:val="0"/>
        <w:adjustRightInd w:val="0"/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Федеральным </w:t>
      </w:r>
      <w:hyperlink r:id="rId7" w:history="1">
        <w:r>
          <w:rPr>
            <w:color w:val="000000"/>
            <w:sz w:val="28"/>
            <w:szCs w:val="28"/>
          </w:rPr>
          <w:t>законом</w:t>
        </w:r>
      </w:hyperlink>
      <w:r>
        <w:rPr>
          <w:color w:val="000000"/>
          <w:sz w:val="28"/>
          <w:szCs w:val="28"/>
        </w:rPr>
        <w:t xml:space="preserve"> </w:t>
      </w:r>
      <w:r w:rsidRPr="000F04B9">
        <w:rPr>
          <w:sz w:val="28"/>
          <w:szCs w:val="28"/>
        </w:rPr>
        <w:t xml:space="preserve">от 27.07.2010 </w:t>
      </w:r>
      <w:r>
        <w:rPr>
          <w:sz w:val="28"/>
          <w:szCs w:val="28"/>
        </w:rPr>
        <w:t>№</w:t>
      </w:r>
      <w:r w:rsidRPr="000F04B9">
        <w:rPr>
          <w:sz w:val="28"/>
          <w:szCs w:val="28"/>
        </w:rPr>
        <w:t xml:space="preserve"> 210-ФЗ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«Об организации предоставления государственных и муниципальных услуг»;</w:t>
      </w:r>
    </w:p>
    <w:p w:rsidR="00CB3665" w:rsidRDefault="00617E5B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  <w:sectPr w:rsidR="00CB3665" w:rsidSect="00FB15D5">
          <w:headerReference w:type="default" r:id="rId8"/>
          <w:pgSz w:w="11906" w:h="16838"/>
          <w:pgMar w:top="1134" w:right="680" w:bottom="1134" w:left="1701" w:header="567" w:footer="567" w:gutter="0"/>
          <w:pgNumType w:start="1"/>
          <w:cols w:space="708"/>
          <w:titlePg/>
          <w:docGrid w:linePitch="360"/>
        </w:sectPr>
      </w:pPr>
      <w:hyperlink r:id="rId9" w:history="1">
        <w:r w:rsidR="00CB3665">
          <w:rPr>
            <w:color w:val="000000"/>
            <w:sz w:val="28"/>
            <w:szCs w:val="28"/>
          </w:rPr>
          <w:t>постановлением</w:t>
        </w:r>
      </w:hyperlink>
      <w:r w:rsidR="00CB3665">
        <w:rPr>
          <w:color w:val="000000"/>
          <w:sz w:val="28"/>
          <w:szCs w:val="28"/>
        </w:rPr>
        <w:t xml:space="preserve"> Правительства Российской Федерации от 20.11.2012</w:t>
      </w:r>
      <w:r w:rsidR="00AD552B">
        <w:rPr>
          <w:color w:val="000000"/>
          <w:sz w:val="28"/>
          <w:szCs w:val="28"/>
        </w:rPr>
        <w:t xml:space="preserve">                  </w:t>
      </w:r>
      <w:r w:rsidR="00CB3665" w:rsidRPr="00FD1646">
        <w:rPr>
          <w:color w:val="000000"/>
          <w:sz w:val="28"/>
          <w:szCs w:val="28"/>
        </w:rPr>
        <w:t xml:space="preserve"> </w:t>
      </w:r>
      <w:r w:rsidR="00CB3665">
        <w:rPr>
          <w:color w:val="000000"/>
          <w:sz w:val="28"/>
          <w:szCs w:val="28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CB3665" w:rsidRDefault="00CB3665" w:rsidP="00CB3665">
      <w:pPr>
        <w:ind w:firstLine="538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Приложение 1</w:t>
      </w:r>
    </w:p>
    <w:p w:rsidR="00CB3665" w:rsidRDefault="00CB3665" w:rsidP="00CB3665">
      <w:pPr>
        <w:widowControl w:val="0"/>
        <w:tabs>
          <w:tab w:val="left" w:pos="5387"/>
        </w:tabs>
        <w:ind w:left="5387"/>
        <w:rPr>
          <w:color w:val="000000"/>
          <w:sz w:val="28"/>
          <w:szCs w:val="28"/>
        </w:rPr>
      </w:pPr>
    </w:p>
    <w:p w:rsidR="00CB3665" w:rsidRDefault="00CB3665" w:rsidP="00CB3665">
      <w:pPr>
        <w:widowControl w:val="0"/>
        <w:tabs>
          <w:tab w:val="left" w:pos="5387"/>
        </w:tabs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административному регламенту предоставления муниципальной услуги «Направление уведомления о соответствии построенных или реконструированных объекта </w:t>
      </w:r>
    </w:p>
    <w:p w:rsidR="00AD552B" w:rsidRDefault="00CB3665" w:rsidP="00CB3665">
      <w:pPr>
        <w:widowControl w:val="0"/>
        <w:tabs>
          <w:tab w:val="left" w:pos="5387"/>
        </w:tabs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индивидуального жилищного </w:t>
      </w:r>
    </w:p>
    <w:p w:rsidR="00CB3665" w:rsidRDefault="00CB3665" w:rsidP="00CB3665">
      <w:pPr>
        <w:widowControl w:val="0"/>
        <w:tabs>
          <w:tab w:val="left" w:pos="5387"/>
        </w:tabs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строительства или садового дома требованиям законодательства Российской Федерации о </w:t>
      </w:r>
    </w:p>
    <w:p w:rsidR="00CB3665" w:rsidRDefault="00CB3665" w:rsidP="00CB3665">
      <w:pPr>
        <w:widowControl w:val="0"/>
        <w:tabs>
          <w:tab w:val="left" w:pos="5387"/>
        </w:tabs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градостроительной деятельности»</w:t>
      </w:r>
    </w:p>
    <w:p w:rsidR="00CB3665" w:rsidRDefault="00CB3665" w:rsidP="00CB3665">
      <w:pPr>
        <w:ind w:firstLine="709"/>
        <w:jc w:val="center"/>
        <w:rPr>
          <w:b/>
          <w:color w:val="000000"/>
          <w:sz w:val="28"/>
          <w:szCs w:val="28"/>
        </w:rPr>
      </w:pPr>
    </w:p>
    <w:p w:rsidR="00CB3665" w:rsidRDefault="00CB3665" w:rsidP="00CB3665">
      <w:pPr>
        <w:ind w:firstLine="709"/>
        <w:jc w:val="center"/>
        <w:rPr>
          <w:b/>
          <w:color w:val="000000"/>
          <w:sz w:val="28"/>
          <w:szCs w:val="28"/>
        </w:rPr>
      </w:pPr>
    </w:p>
    <w:p w:rsidR="00CB3665" w:rsidRPr="00AD552B" w:rsidRDefault="00CB3665" w:rsidP="00CB3665">
      <w:pPr>
        <w:pStyle w:val="afe"/>
        <w:jc w:val="center"/>
        <w:rPr>
          <w:rFonts w:ascii="Times New Roman" w:hAnsi="Times New Roman"/>
          <w:b/>
          <w:sz w:val="28"/>
        </w:rPr>
      </w:pPr>
      <w:r w:rsidRPr="00AD552B">
        <w:rPr>
          <w:rFonts w:ascii="Times New Roman" w:hAnsi="Times New Roman"/>
          <w:b/>
          <w:sz w:val="28"/>
        </w:rPr>
        <w:t>П Е Р Е Ч Е Н Ь</w:t>
      </w:r>
    </w:p>
    <w:p w:rsidR="00CB3665" w:rsidRDefault="00CB3665" w:rsidP="00CB3665">
      <w:pPr>
        <w:ind w:firstLine="709"/>
        <w:jc w:val="center"/>
        <w:rPr>
          <w:color w:val="000000"/>
          <w:sz w:val="28"/>
          <w:szCs w:val="28"/>
        </w:rPr>
      </w:pPr>
      <w:r w:rsidRPr="00AD552B">
        <w:rPr>
          <w:b/>
          <w:color w:val="000000"/>
          <w:sz w:val="28"/>
          <w:szCs w:val="28"/>
        </w:rPr>
        <w:t>признаков заявителей, а также комбинации значений признаков, каждая из которых соответствует одному варианту</w:t>
      </w:r>
      <w:r>
        <w:rPr>
          <w:b/>
          <w:color w:val="000000"/>
          <w:sz w:val="28"/>
          <w:szCs w:val="28"/>
        </w:rPr>
        <w:t xml:space="preserve"> предоставления услуги</w:t>
      </w:r>
    </w:p>
    <w:p w:rsidR="00CB3665" w:rsidRDefault="00CB3665" w:rsidP="00CB3665">
      <w:pPr>
        <w:pStyle w:val="ConsPlusNormal"/>
        <w:ind w:firstLine="709"/>
        <w:jc w:val="both"/>
        <w:outlineLvl w:val="0"/>
      </w:pPr>
    </w:p>
    <w:tbl>
      <w:tblPr>
        <w:tblW w:w="964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8"/>
        <w:gridCol w:w="8646"/>
      </w:tblGrid>
      <w:tr w:rsidR="00CB3665" w:rsidTr="0007069E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Default="00CB3665" w:rsidP="0007069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77073A">
              <w:rPr>
                <w:b/>
                <w:sz w:val="20"/>
                <w:szCs w:val="20"/>
              </w:rPr>
              <w:t xml:space="preserve">№ </w:t>
            </w:r>
          </w:p>
          <w:p w:rsidR="00CB3665" w:rsidRPr="0077073A" w:rsidRDefault="00CB3665" w:rsidP="0007069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77073A">
              <w:rPr>
                <w:b/>
                <w:sz w:val="20"/>
                <w:szCs w:val="20"/>
              </w:rPr>
              <w:t>варианта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Default="00CB3665" w:rsidP="0007069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77073A">
              <w:rPr>
                <w:b/>
                <w:sz w:val="20"/>
                <w:szCs w:val="20"/>
              </w:rPr>
              <w:t xml:space="preserve">Перечень признаков заявителей, а также комбинации значений признаков, каждая </w:t>
            </w:r>
          </w:p>
          <w:p w:rsidR="00CB3665" w:rsidRPr="0077073A" w:rsidRDefault="00CB3665" w:rsidP="0007069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77073A">
              <w:rPr>
                <w:b/>
                <w:sz w:val="20"/>
                <w:szCs w:val="20"/>
              </w:rPr>
              <w:t>из которых соответствует одному варианту предоставления услуги</w:t>
            </w:r>
          </w:p>
        </w:tc>
      </w:tr>
      <w:tr w:rsidR="00CB3665" w:rsidTr="0007069E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BE05A9" w:rsidRDefault="00CB3665" w:rsidP="0007069E">
            <w:pPr>
              <w:pStyle w:val="ConsPlusNormal"/>
              <w:spacing w:line="256" w:lineRule="auto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E05A9">
              <w:rPr>
                <w:sz w:val="24"/>
                <w:szCs w:val="24"/>
              </w:rPr>
              <w:t>1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BE05A9" w:rsidRDefault="00CB3665" w:rsidP="0007069E">
            <w:pPr>
              <w:pStyle w:val="ConsPlusNormal"/>
              <w:ind w:left="84" w:firstLine="5"/>
              <w:rPr>
                <w:sz w:val="24"/>
                <w:szCs w:val="24"/>
              </w:rPr>
            </w:pPr>
            <w:r w:rsidRPr="00BE05A9">
              <w:rPr>
                <w:sz w:val="24"/>
                <w:szCs w:val="24"/>
              </w:rPr>
              <w:t xml:space="preserve">Заявитель обратился с уведомлением </w:t>
            </w:r>
            <w:r w:rsidRPr="00BE05A9">
              <w:rPr>
                <w:bCs/>
                <w:color w:val="000000"/>
                <w:sz w:val="24"/>
                <w:szCs w:val="24"/>
              </w:rPr>
              <w:t>об окончании строительства или рекон</w:t>
            </w:r>
            <w:r>
              <w:rPr>
                <w:bCs/>
                <w:color w:val="000000"/>
                <w:sz w:val="24"/>
                <w:szCs w:val="24"/>
              </w:rPr>
              <w:softHyphen/>
            </w:r>
            <w:r w:rsidRPr="00BE05A9">
              <w:rPr>
                <w:bCs/>
                <w:color w:val="000000"/>
                <w:sz w:val="24"/>
                <w:szCs w:val="24"/>
              </w:rPr>
              <w:t>струкции объекта ин</w:t>
            </w:r>
            <w:r w:rsidRPr="00BE05A9">
              <w:rPr>
                <w:bCs/>
                <w:color w:val="000000"/>
                <w:sz w:val="24"/>
                <w:szCs w:val="24"/>
              </w:rPr>
              <w:softHyphen/>
              <w:t>дивидуального жилищного строительства или садового дома</w:t>
            </w:r>
          </w:p>
        </w:tc>
      </w:tr>
      <w:tr w:rsidR="00CB3665" w:rsidTr="0007069E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BE05A9" w:rsidRDefault="00CB3665" w:rsidP="0007069E">
            <w:pPr>
              <w:pStyle w:val="ConsPlusNormal"/>
              <w:spacing w:line="256" w:lineRule="auto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E05A9">
              <w:rPr>
                <w:sz w:val="24"/>
                <w:szCs w:val="24"/>
              </w:rPr>
              <w:t>2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BE05A9" w:rsidRDefault="00CB3665" w:rsidP="0007069E">
            <w:pPr>
              <w:pStyle w:val="ConsPlusNormal"/>
              <w:ind w:left="84" w:firstLine="5"/>
              <w:rPr>
                <w:sz w:val="24"/>
                <w:szCs w:val="24"/>
              </w:rPr>
            </w:pPr>
            <w:r w:rsidRPr="00BE05A9">
              <w:rPr>
                <w:sz w:val="24"/>
                <w:szCs w:val="24"/>
              </w:rPr>
              <w:t xml:space="preserve">Заявитель обратился за выдачей дубликата уведомления </w:t>
            </w:r>
            <w:r w:rsidRPr="00BE05A9">
              <w:rPr>
                <w:bCs/>
                <w:color w:val="000000"/>
                <w:sz w:val="24"/>
                <w:szCs w:val="24"/>
              </w:rPr>
              <w:t>о соответствии построен</w:t>
            </w:r>
            <w:r>
              <w:rPr>
                <w:bCs/>
                <w:color w:val="000000"/>
                <w:sz w:val="24"/>
                <w:szCs w:val="24"/>
              </w:rPr>
              <w:softHyphen/>
            </w:r>
            <w:r w:rsidRPr="00BE05A9">
              <w:rPr>
                <w:bCs/>
                <w:color w:val="000000"/>
                <w:sz w:val="24"/>
                <w:szCs w:val="24"/>
              </w:rPr>
              <w:t>ных или рекон</w:t>
            </w:r>
            <w:r w:rsidRPr="00BE05A9">
              <w:rPr>
                <w:bCs/>
                <w:color w:val="000000"/>
                <w:sz w:val="24"/>
                <w:szCs w:val="24"/>
              </w:rPr>
              <w:softHyphen/>
              <w:t>струированных объекта индивидуального жилищного строитель</w:t>
            </w:r>
            <w:r>
              <w:rPr>
                <w:bCs/>
                <w:color w:val="000000"/>
                <w:sz w:val="24"/>
                <w:szCs w:val="24"/>
              </w:rPr>
              <w:softHyphen/>
            </w:r>
            <w:r w:rsidRPr="00BE05A9">
              <w:rPr>
                <w:bCs/>
                <w:color w:val="000000"/>
                <w:sz w:val="24"/>
                <w:szCs w:val="24"/>
              </w:rPr>
              <w:t>ства или садового дома требова</w:t>
            </w:r>
            <w:r w:rsidRPr="00BE05A9">
              <w:rPr>
                <w:bCs/>
                <w:color w:val="000000"/>
                <w:sz w:val="24"/>
                <w:szCs w:val="24"/>
              </w:rPr>
              <w:softHyphen/>
              <w:t>ниям законодательства о градостроительной дея</w:t>
            </w:r>
            <w:r>
              <w:rPr>
                <w:bCs/>
                <w:color w:val="000000"/>
                <w:sz w:val="24"/>
                <w:szCs w:val="24"/>
              </w:rPr>
              <w:softHyphen/>
            </w:r>
            <w:r w:rsidRPr="00BE05A9">
              <w:rPr>
                <w:bCs/>
                <w:color w:val="000000"/>
                <w:sz w:val="24"/>
                <w:szCs w:val="24"/>
              </w:rPr>
              <w:t>тельности, уведомления о несоответствии постро</w:t>
            </w:r>
            <w:r w:rsidRPr="00BE05A9">
              <w:rPr>
                <w:bCs/>
                <w:color w:val="000000"/>
                <w:sz w:val="24"/>
                <w:szCs w:val="24"/>
              </w:rPr>
              <w:softHyphen/>
              <w:t>енных или реконструированных объекта индивидуального жилищного строительства или садового дома требова</w:t>
            </w:r>
            <w:r>
              <w:rPr>
                <w:bCs/>
                <w:color w:val="000000"/>
                <w:sz w:val="24"/>
                <w:szCs w:val="24"/>
              </w:rPr>
              <w:softHyphen/>
            </w:r>
            <w:r w:rsidRPr="00BE05A9">
              <w:rPr>
                <w:bCs/>
                <w:color w:val="000000"/>
                <w:sz w:val="24"/>
                <w:szCs w:val="24"/>
              </w:rPr>
              <w:t>ниям законодательства о градостроительной деятельности</w:t>
            </w:r>
          </w:p>
        </w:tc>
      </w:tr>
      <w:tr w:rsidR="00CB3665" w:rsidTr="0007069E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BE05A9" w:rsidRDefault="00CB3665" w:rsidP="0007069E">
            <w:pPr>
              <w:pStyle w:val="ConsPlusNormal"/>
              <w:spacing w:line="256" w:lineRule="auto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E05A9">
              <w:rPr>
                <w:sz w:val="24"/>
                <w:szCs w:val="24"/>
              </w:rPr>
              <w:t>3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BE05A9" w:rsidRDefault="00CB3665" w:rsidP="0007069E">
            <w:pPr>
              <w:pStyle w:val="ConsPlusNormal"/>
              <w:ind w:left="84" w:firstLine="5"/>
              <w:rPr>
                <w:sz w:val="24"/>
                <w:szCs w:val="24"/>
              </w:rPr>
            </w:pPr>
            <w:r w:rsidRPr="00BE05A9">
              <w:rPr>
                <w:sz w:val="24"/>
                <w:szCs w:val="24"/>
              </w:rPr>
              <w:t>Заявитель обратился за исправлением допущенных опечаток и ошибок в уведом</w:t>
            </w:r>
            <w:r>
              <w:rPr>
                <w:sz w:val="24"/>
                <w:szCs w:val="24"/>
              </w:rPr>
              <w:softHyphen/>
            </w:r>
            <w:r w:rsidRPr="00BE05A9">
              <w:rPr>
                <w:sz w:val="24"/>
                <w:szCs w:val="24"/>
              </w:rPr>
              <w:t xml:space="preserve">лении </w:t>
            </w:r>
            <w:r w:rsidRPr="00BE05A9">
              <w:rPr>
                <w:bCs/>
                <w:color w:val="000000"/>
                <w:sz w:val="24"/>
                <w:szCs w:val="24"/>
              </w:rPr>
              <w:t>о соответ</w:t>
            </w:r>
            <w:r w:rsidRPr="00BE05A9">
              <w:rPr>
                <w:bCs/>
                <w:color w:val="000000"/>
                <w:sz w:val="24"/>
                <w:szCs w:val="24"/>
              </w:rPr>
              <w:softHyphen/>
              <w:t>ствии построенных или реконструированных объекта индивиду</w:t>
            </w:r>
            <w:r>
              <w:rPr>
                <w:bCs/>
                <w:color w:val="000000"/>
                <w:sz w:val="24"/>
                <w:szCs w:val="24"/>
              </w:rPr>
              <w:softHyphen/>
            </w:r>
            <w:r w:rsidRPr="00BE05A9">
              <w:rPr>
                <w:bCs/>
                <w:color w:val="000000"/>
                <w:sz w:val="24"/>
                <w:szCs w:val="24"/>
              </w:rPr>
              <w:t>ального жилищного строительства или садового дома требованиям законодатель</w:t>
            </w:r>
            <w:r>
              <w:rPr>
                <w:bCs/>
                <w:color w:val="000000"/>
                <w:sz w:val="24"/>
                <w:szCs w:val="24"/>
              </w:rPr>
              <w:softHyphen/>
            </w:r>
            <w:r w:rsidRPr="00BE05A9">
              <w:rPr>
                <w:bCs/>
                <w:color w:val="000000"/>
                <w:sz w:val="24"/>
                <w:szCs w:val="24"/>
              </w:rPr>
              <w:t xml:space="preserve">ства о градостроительной деятельности, </w:t>
            </w:r>
            <w:r w:rsidRPr="00BE05A9">
              <w:rPr>
                <w:color w:val="000000"/>
                <w:sz w:val="24"/>
                <w:szCs w:val="24"/>
              </w:rPr>
              <w:t xml:space="preserve">уведомлении о </w:t>
            </w:r>
            <w:r w:rsidRPr="00BE05A9">
              <w:rPr>
                <w:rFonts w:eastAsia="Calibri"/>
                <w:color w:val="000000"/>
                <w:sz w:val="24"/>
                <w:szCs w:val="24"/>
              </w:rPr>
              <w:t>несоответствии построен</w:t>
            </w:r>
            <w:r>
              <w:rPr>
                <w:rFonts w:eastAsia="Calibri"/>
                <w:color w:val="000000"/>
                <w:sz w:val="24"/>
                <w:szCs w:val="24"/>
              </w:rPr>
              <w:softHyphen/>
            </w:r>
            <w:r w:rsidRPr="00BE05A9">
              <w:rPr>
                <w:rFonts w:eastAsia="Calibri"/>
                <w:color w:val="000000"/>
                <w:sz w:val="24"/>
                <w:szCs w:val="24"/>
              </w:rPr>
              <w:t>ных или реконструированных объекта индивидуального жилищного строитель</w:t>
            </w:r>
            <w:r>
              <w:rPr>
                <w:rFonts w:eastAsia="Calibri"/>
                <w:color w:val="000000"/>
                <w:sz w:val="24"/>
                <w:szCs w:val="24"/>
              </w:rPr>
              <w:softHyphen/>
            </w:r>
            <w:r w:rsidRPr="00BE05A9">
              <w:rPr>
                <w:rFonts w:eastAsia="Calibri"/>
                <w:color w:val="000000"/>
                <w:sz w:val="24"/>
                <w:szCs w:val="24"/>
              </w:rPr>
              <w:t>ства или садового дома требованиям законодательства о градостроительной дея</w:t>
            </w:r>
            <w:r>
              <w:rPr>
                <w:rFonts w:eastAsia="Calibri"/>
                <w:color w:val="000000"/>
                <w:sz w:val="24"/>
                <w:szCs w:val="24"/>
              </w:rPr>
              <w:softHyphen/>
            </w:r>
            <w:r w:rsidRPr="00BE05A9">
              <w:rPr>
                <w:rFonts w:eastAsia="Calibri"/>
                <w:color w:val="000000"/>
                <w:sz w:val="24"/>
                <w:szCs w:val="24"/>
              </w:rPr>
              <w:t>тельно</w:t>
            </w:r>
            <w:r w:rsidRPr="00BE05A9">
              <w:rPr>
                <w:rFonts w:eastAsia="Calibri"/>
                <w:color w:val="000000"/>
                <w:sz w:val="24"/>
                <w:szCs w:val="24"/>
              </w:rPr>
              <w:softHyphen/>
              <w:t>сти</w:t>
            </w:r>
          </w:p>
        </w:tc>
      </w:tr>
    </w:tbl>
    <w:p w:rsidR="00CB3665" w:rsidRDefault="00CB3665" w:rsidP="00CB3665">
      <w:pPr>
        <w:ind w:firstLine="709"/>
        <w:jc w:val="right"/>
        <w:rPr>
          <w:color w:val="000000"/>
          <w:sz w:val="28"/>
          <w:szCs w:val="28"/>
          <w:highlight w:val="green"/>
        </w:rPr>
        <w:sectPr w:rsidR="00CB3665" w:rsidSect="0007069E"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60"/>
        </w:sectPr>
      </w:pPr>
    </w:p>
    <w:p w:rsidR="00CB3665" w:rsidRDefault="00CB3665" w:rsidP="00CB3665">
      <w:pPr>
        <w:ind w:firstLine="5387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Приложение 2</w:t>
      </w:r>
    </w:p>
    <w:p w:rsidR="00CB3665" w:rsidRDefault="00CB3665" w:rsidP="00CB3665">
      <w:pPr>
        <w:widowControl w:val="0"/>
        <w:tabs>
          <w:tab w:val="left" w:pos="567"/>
        </w:tabs>
        <w:ind w:left="5387"/>
        <w:rPr>
          <w:color w:val="000000"/>
          <w:sz w:val="28"/>
          <w:szCs w:val="28"/>
        </w:rPr>
      </w:pPr>
    </w:p>
    <w:p w:rsidR="00CB3665" w:rsidRDefault="00CB3665" w:rsidP="00CB3665">
      <w:pPr>
        <w:widowControl w:val="0"/>
        <w:tabs>
          <w:tab w:val="left" w:pos="567"/>
        </w:tabs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административному регламенту предоставления муниципальной</w:t>
      </w:r>
      <w:r w:rsidRPr="007522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услуги</w:t>
      </w:r>
      <w:r w:rsidRPr="007522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«Направление уведомления о соответствии построенных или реконструированных объекта </w:t>
      </w:r>
    </w:p>
    <w:p w:rsidR="00AD552B" w:rsidRDefault="00CB3665" w:rsidP="00CB3665">
      <w:pPr>
        <w:widowControl w:val="0"/>
        <w:tabs>
          <w:tab w:val="left" w:pos="567"/>
        </w:tabs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индивидуального жилищного </w:t>
      </w:r>
    </w:p>
    <w:p w:rsidR="00CB3665" w:rsidRDefault="00CB3665" w:rsidP="00CB3665">
      <w:pPr>
        <w:widowControl w:val="0"/>
        <w:tabs>
          <w:tab w:val="left" w:pos="567"/>
        </w:tabs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строительства или садового дома требованиям законодательства Российской Федерации о </w:t>
      </w:r>
    </w:p>
    <w:p w:rsidR="00CB3665" w:rsidRPr="00752292" w:rsidRDefault="00CB3665" w:rsidP="00CB3665">
      <w:pPr>
        <w:widowControl w:val="0"/>
        <w:tabs>
          <w:tab w:val="left" w:pos="567"/>
        </w:tabs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градостроительной деятельности»</w:t>
      </w:r>
    </w:p>
    <w:p w:rsidR="00CB3665" w:rsidRDefault="00CB3665" w:rsidP="00CB3665">
      <w:pPr>
        <w:spacing w:line="240" w:lineRule="atLeast"/>
        <w:ind w:left="3402" w:firstLine="709"/>
        <w:jc w:val="center"/>
        <w:rPr>
          <w:color w:val="000000"/>
        </w:rPr>
      </w:pPr>
    </w:p>
    <w:p w:rsidR="00CB3665" w:rsidRPr="009E5BCF" w:rsidRDefault="00CB3665" w:rsidP="00CB3665">
      <w:pPr>
        <w:spacing w:line="240" w:lineRule="atLeast"/>
        <w:ind w:left="3402" w:firstLine="709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          </w:t>
      </w:r>
      <w:r w:rsidRPr="009E5BCF">
        <w:rPr>
          <w:b/>
          <w:color w:val="000000"/>
          <w:sz w:val="28"/>
        </w:rPr>
        <w:t>ФОРМА</w:t>
      </w:r>
    </w:p>
    <w:p w:rsidR="00CB3665" w:rsidRDefault="00CB3665" w:rsidP="00CB366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AD552B" w:rsidRDefault="00AD552B" w:rsidP="00CB366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CB3665" w:rsidRPr="00467A6D" w:rsidRDefault="00CB3665" w:rsidP="00CB366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467A6D">
        <w:rPr>
          <w:rFonts w:ascii="Times New Roman" w:hAnsi="Times New Roman" w:cs="Times New Roman"/>
          <w:b/>
          <w:sz w:val="28"/>
          <w:szCs w:val="26"/>
        </w:rPr>
        <w:t>УВЕДОМЛЕНИЕ</w:t>
      </w:r>
    </w:p>
    <w:p w:rsidR="00CB3665" w:rsidRPr="00467A6D" w:rsidRDefault="00CB3665" w:rsidP="00CB366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467A6D">
        <w:rPr>
          <w:rFonts w:ascii="Times New Roman" w:hAnsi="Times New Roman" w:cs="Times New Roman"/>
          <w:b/>
          <w:sz w:val="28"/>
          <w:szCs w:val="26"/>
        </w:rPr>
        <w:t>об окончании строительства или реконструкции объекта</w:t>
      </w:r>
    </w:p>
    <w:p w:rsidR="00CB3665" w:rsidRPr="00467A6D" w:rsidRDefault="00CB3665" w:rsidP="00CB366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467A6D">
        <w:rPr>
          <w:rFonts w:ascii="Times New Roman" w:hAnsi="Times New Roman" w:cs="Times New Roman"/>
          <w:b/>
          <w:sz w:val="28"/>
          <w:szCs w:val="26"/>
        </w:rPr>
        <w:t>индивидуального жилищного строительства или садового дома</w:t>
      </w:r>
    </w:p>
    <w:p w:rsidR="00CB3665" w:rsidRPr="002C44B4" w:rsidRDefault="00CB3665" w:rsidP="00CB366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B3665" w:rsidRPr="00467A6D" w:rsidRDefault="00CB3665" w:rsidP="00CB3665">
      <w:pPr>
        <w:pStyle w:val="ConsPlusNonformat"/>
        <w:jc w:val="both"/>
        <w:rPr>
          <w:rFonts w:ascii="Times New Roman" w:hAnsi="Times New Roman" w:cs="Times New Roman"/>
          <w:sz w:val="28"/>
          <w:szCs w:val="26"/>
        </w:rPr>
      </w:pPr>
      <w:r w:rsidRPr="002C44B4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67A6D">
        <w:rPr>
          <w:rFonts w:ascii="Times New Roman" w:hAnsi="Times New Roman" w:cs="Times New Roman"/>
          <w:sz w:val="28"/>
          <w:szCs w:val="26"/>
        </w:rPr>
        <w:t xml:space="preserve">   «____» __________ 20__ г.</w:t>
      </w:r>
    </w:p>
    <w:p w:rsidR="00CB3665" w:rsidRDefault="00CB3665" w:rsidP="00CB366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B3665" w:rsidRPr="002C44B4" w:rsidRDefault="00CB3665" w:rsidP="00CB366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B3665" w:rsidRPr="002C44B4" w:rsidRDefault="00CB3665" w:rsidP="00CB3665">
      <w:pPr>
        <w:pStyle w:val="ConsPlusNonformat"/>
        <w:jc w:val="both"/>
        <w:rPr>
          <w:rFonts w:ascii="Times New Roman" w:hAnsi="Times New Roman" w:cs="Times New Roman"/>
        </w:rPr>
      </w:pPr>
      <w:r w:rsidRPr="002C44B4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CB3665" w:rsidRPr="002C44B4" w:rsidRDefault="00CB3665" w:rsidP="00CB3665">
      <w:pPr>
        <w:pStyle w:val="ConsPlusNonformat"/>
        <w:jc w:val="center"/>
        <w:rPr>
          <w:rFonts w:ascii="Times New Roman" w:hAnsi="Times New Roman" w:cs="Times New Roman"/>
        </w:rPr>
      </w:pPr>
      <w:r w:rsidRPr="002C44B4">
        <w:rPr>
          <w:rFonts w:ascii="Times New Roman" w:hAnsi="Times New Roman" w:cs="Times New Roman"/>
        </w:rPr>
        <w:t>(наименование уполномоченного на выдачу разрешений на строительство</w:t>
      </w:r>
    </w:p>
    <w:p w:rsidR="00CB3665" w:rsidRPr="002C44B4" w:rsidRDefault="00CB3665" w:rsidP="00CB3665">
      <w:pPr>
        <w:pStyle w:val="ConsPlusNonformat"/>
        <w:jc w:val="center"/>
        <w:rPr>
          <w:rFonts w:ascii="Times New Roman" w:hAnsi="Times New Roman" w:cs="Times New Roman"/>
        </w:rPr>
      </w:pPr>
      <w:r w:rsidRPr="002C44B4">
        <w:rPr>
          <w:rFonts w:ascii="Times New Roman" w:hAnsi="Times New Roman" w:cs="Times New Roman"/>
        </w:rPr>
        <w:t>федерального органа исполнительной власти, органа исполнительной</w:t>
      </w:r>
    </w:p>
    <w:p w:rsidR="00CB3665" w:rsidRPr="002C44B4" w:rsidRDefault="00CB3665" w:rsidP="00CB3665">
      <w:pPr>
        <w:pStyle w:val="ConsPlusNonformat"/>
        <w:jc w:val="center"/>
        <w:rPr>
          <w:rFonts w:ascii="Times New Roman" w:hAnsi="Times New Roman" w:cs="Times New Roman"/>
        </w:rPr>
      </w:pPr>
      <w:r w:rsidRPr="002C44B4">
        <w:rPr>
          <w:rFonts w:ascii="Times New Roman" w:hAnsi="Times New Roman" w:cs="Times New Roman"/>
        </w:rPr>
        <w:t>власти субъекта Российской Федерации, органа местного самоуправления)</w:t>
      </w:r>
    </w:p>
    <w:p w:rsidR="00CB3665" w:rsidRDefault="00CB3665" w:rsidP="00CB366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</w:p>
    <w:p w:rsidR="00CB3665" w:rsidRPr="00467A6D" w:rsidRDefault="00CB3665" w:rsidP="00CB366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467A6D">
        <w:rPr>
          <w:rFonts w:ascii="Times New Roman" w:hAnsi="Times New Roman" w:cs="Times New Roman"/>
          <w:sz w:val="28"/>
          <w:szCs w:val="24"/>
        </w:rPr>
        <w:t>1. Сведения о застройщике</w:t>
      </w:r>
    </w:p>
    <w:p w:rsidR="00CB3665" w:rsidRPr="002C44B4" w:rsidRDefault="00CB3665" w:rsidP="00CB3665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"/>
        <w:gridCol w:w="6237"/>
        <w:gridCol w:w="2094"/>
      </w:tblGrid>
      <w:tr w:rsidR="00CB3665" w:rsidRPr="002C44B4" w:rsidTr="0007069E">
        <w:trPr>
          <w:trHeight w:val="20"/>
        </w:trPr>
        <w:tc>
          <w:tcPr>
            <w:tcW w:w="7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3665" w:rsidRPr="002C44B4" w:rsidRDefault="00CB3665" w:rsidP="0007069E">
            <w:r w:rsidRPr="002C44B4">
              <w:t>1.1</w:t>
            </w:r>
          </w:p>
        </w:tc>
        <w:tc>
          <w:tcPr>
            <w:tcW w:w="62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3665" w:rsidRPr="002C44B4" w:rsidRDefault="00CB3665" w:rsidP="0007069E">
            <w:r w:rsidRPr="002C44B4"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0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3665" w:rsidRPr="002C44B4" w:rsidRDefault="00CB3665" w:rsidP="0007069E"/>
        </w:tc>
      </w:tr>
      <w:tr w:rsidR="00CB3665" w:rsidRPr="002C44B4" w:rsidTr="0007069E">
        <w:tc>
          <w:tcPr>
            <w:tcW w:w="7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1.1.1</w:t>
            </w:r>
          </w:p>
        </w:tc>
        <w:tc>
          <w:tcPr>
            <w:tcW w:w="62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0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B3665" w:rsidRPr="002C44B4" w:rsidTr="0007069E">
        <w:tc>
          <w:tcPr>
            <w:tcW w:w="7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1.1.2</w:t>
            </w:r>
          </w:p>
        </w:tc>
        <w:tc>
          <w:tcPr>
            <w:tcW w:w="62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Место жительства</w:t>
            </w:r>
          </w:p>
        </w:tc>
        <w:tc>
          <w:tcPr>
            <w:tcW w:w="20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B3665" w:rsidRPr="002C44B4" w:rsidTr="0007069E">
        <w:tc>
          <w:tcPr>
            <w:tcW w:w="7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1.1.3</w:t>
            </w:r>
          </w:p>
        </w:tc>
        <w:tc>
          <w:tcPr>
            <w:tcW w:w="62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20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B3665" w:rsidRPr="002C44B4" w:rsidTr="0007069E">
        <w:tc>
          <w:tcPr>
            <w:tcW w:w="7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3665" w:rsidRPr="002C44B4" w:rsidRDefault="00CB3665" w:rsidP="0007069E">
            <w:pPr>
              <w:pStyle w:val="ConsPlusNormal"/>
              <w:outlineLvl w:val="2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1.2</w:t>
            </w:r>
          </w:p>
        </w:tc>
        <w:tc>
          <w:tcPr>
            <w:tcW w:w="62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20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B3665" w:rsidRPr="002C44B4" w:rsidTr="0007069E">
        <w:tc>
          <w:tcPr>
            <w:tcW w:w="7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1.2.1</w:t>
            </w:r>
          </w:p>
        </w:tc>
        <w:tc>
          <w:tcPr>
            <w:tcW w:w="62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0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B3665" w:rsidRPr="002C44B4" w:rsidTr="0007069E">
        <w:tc>
          <w:tcPr>
            <w:tcW w:w="7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1.2.2</w:t>
            </w:r>
          </w:p>
        </w:tc>
        <w:tc>
          <w:tcPr>
            <w:tcW w:w="62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Местонахождени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20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B3665" w:rsidRPr="002C44B4" w:rsidTr="0007069E">
        <w:tc>
          <w:tcPr>
            <w:tcW w:w="7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1.2.3</w:t>
            </w:r>
          </w:p>
        </w:tc>
        <w:tc>
          <w:tcPr>
            <w:tcW w:w="62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20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B3665" w:rsidRPr="002C44B4" w:rsidTr="0007069E">
        <w:tc>
          <w:tcPr>
            <w:tcW w:w="7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1.2.4</w:t>
            </w:r>
          </w:p>
        </w:tc>
        <w:tc>
          <w:tcPr>
            <w:tcW w:w="62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20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CB3665" w:rsidRPr="00467A6D" w:rsidRDefault="00CB3665" w:rsidP="00CB366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467A6D">
        <w:rPr>
          <w:rFonts w:ascii="Times New Roman" w:hAnsi="Times New Roman" w:cs="Times New Roman"/>
          <w:sz w:val="28"/>
          <w:szCs w:val="24"/>
        </w:rPr>
        <w:lastRenderedPageBreak/>
        <w:t>2. Сведения о земельном участке</w:t>
      </w:r>
    </w:p>
    <w:p w:rsidR="00CB3665" w:rsidRPr="002C44B4" w:rsidRDefault="00CB3665" w:rsidP="00CB3665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6237"/>
        <w:gridCol w:w="2037"/>
      </w:tblGrid>
      <w:tr w:rsidR="00CB3665" w:rsidRPr="002C44B4" w:rsidTr="0007069E">
        <w:tc>
          <w:tcPr>
            <w:tcW w:w="7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2.1</w:t>
            </w:r>
          </w:p>
        </w:tc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AD552B">
            <w:pPr>
              <w:pStyle w:val="ConsPlusNormal"/>
              <w:ind w:left="75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2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B3665" w:rsidRPr="002C44B4" w:rsidTr="0007069E">
        <w:tc>
          <w:tcPr>
            <w:tcW w:w="7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2.2</w:t>
            </w:r>
          </w:p>
        </w:tc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AD552B">
            <w:pPr>
              <w:pStyle w:val="ConsPlusNormal"/>
              <w:ind w:left="75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2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B3665" w:rsidRPr="002C44B4" w:rsidTr="0007069E">
        <w:tc>
          <w:tcPr>
            <w:tcW w:w="7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2.3</w:t>
            </w:r>
          </w:p>
        </w:tc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AD552B">
            <w:pPr>
              <w:pStyle w:val="ConsPlusNormal"/>
              <w:ind w:left="75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2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B3665" w:rsidRPr="002C44B4" w:rsidTr="0007069E">
        <w:tc>
          <w:tcPr>
            <w:tcW w:w="7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2.4</w:t>
            </w:r>
          </w:p>
        </w:tc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AD552B">
            <w:pPr>
              <w:pStyle w:val="ConsPlusNormal"/>
              <w:ind w:left="75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2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B3665" w:rsidRPr="002C44B4" w:rsidTr="0007069E">
        <w:tc>
          <w:tcPr>
            <w:tcW w:w="7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2.5</w:t>
            </w:r>
          </w:p>
        </w:tc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AD552B">
            <w:pPr>
              <w:pStyle w:val="ConsPlusNormal"/>
              <w:ind w:left="75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2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CB3665" w:rsidRPr="002C44B4" w:rsidRDefault="00CB3665" w:rsidP="00CB3665">
      <w:pPr>
        <w:pStyle w:val="ConsPlusNormal"/>
        <w:jc w:val="both"/>
        <w:rPr>
          <w:sz w:val="24"/>
          <w:szCs w:val="24"/>
        </w:rPr>
      </w:pPr>
    </w:p>
    <w:p w:rsidR="00CB3665" w:rsidRPr="00467A6D" w:rsidRDefault="00CB3665" w:rsidP="00CB366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467A6D">
        <w:rPr>
          <w:rFonts w:ascii="Times New Roman" w:hAnsi="Times New Roman" w:cs="Times New Roman"/>
          <w:sz w:val="28"/>
          <w:szCs w:val="24"/>
        </w:rPr>
        <w:t>3. Сведения об объекте капитального строительства</w:t>
      </w:r>
    </w:p>
    <w:p w:rsidR="00CB3665" w:rsidRPr="002C44B4" w:rsidRDefault="00CB3665" w:rsidP="00CB3665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6237"/>
        <w:gridCol w:w="2037"/>
      </w:tblGrid>
      <w:tr w:rsidR="00CB3665" w:rsidRPr="002C44B4" w:rsidTr="0007069E">
        <w:tc>
          <w:tcPr>
            <w:tcW w:w="7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3.1</w:t>
            </w:r>
          </w:p>
        </w:tc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AD552B">
            <w:pPr>
              <w:pStyle w:val="ConsPlusNormal"/>
              <w:ind w:left="75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2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B3665" w:rsidRPr="002C44B4" w:rsidTr="0007069E">
        <w:tc>
          <w:tcPr>
            <w:tcW w:w="7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3.2</w:t>
            </w:r>
          </w:p>
        </w:tc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AD552B">
            <w:pPr>
              <w:pStyle w:val="ConsPlusNormal"/>
              <w:ind w:left="75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2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B3665" w:rsidRPr="002C44B4" w:rsidTr="0007069E">
        <w:tc>
          <w:tcPr>
            <w:tcW w:w="7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3.3</w:t>
            </w:r>
          </w:p>
        </w:tc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AD552B">
            <w:pPr>
              <w:pStyle w:val="ConsPlusNormal"/>
              <w:ind w:left="75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Сведения о параметрах:</w:t>
            </w:r>
          </w:p>
        </w:tc>
        <w:tc>
          <w:tcPr>
            <w:tcW w:w="2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B3665" w:rsidRPr="002C44B4" w:rsidTr="0007069E">
        <w:tc>
          <w:tcPr>
            <w:tcW w:w="7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3.3.1</w:t>
            </w:r>
          </w:p>
        </w:tc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AD552B">
            <w:pPr>
              <w:pStyle w:val="ConsPlusNormal"/>
              <w:ind w:left="75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2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B3665" w:rsidRPr="002C44B4" w:rsidTr="0007069E">
        <w:tc>
          <w:tcPr>
            <w:tcW w:w="7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3.3.2</w:t>
            </w:r>
          </w:p>
        </w:tc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AD552B">
            <w:pPr>
              <w:pStyle w:val="ConsPlusNormal"/>
              <w:ind w:left="75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Высота</w:t>
            </w:r>
          </w:p>
        </w:tc>
        <w:tc>
          <w:tcPr>
            <w:tcW w:w="2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B3665" w:rsidRPr="002C44B4" w:rsidTr="0007069E">
        <w:tc>
          <w:tcPr>
            <w:tcW w:w="7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3.3.3</w:t>
            </w:r>
          </w:p>
        </w:tc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AD552B">
            <w:pPr>
              <w:pStyle w:val="ConsPlusNormal"/>
              <w:ind w:left="75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2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B3665" w:rsidRPr="002C44B4" w:rsidTr="0007069E">
        <w:tc>
          <w:tcPr>
            <w:tcW w:w="7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3.3.4</w:t>
            </w:r>
          </w:p>
        </w:tc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AD552B">
            <w:pPr>
              <w:pStyle w:val="ConsPlusNormal"/>
              <w:ind w:left="75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Площадь застройки</w:t>
            </w:r>
          </w:p>
        </w:tc>
        <w:tc>
          <w:tcPr>
            <w:tcW w:w="20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CB3665" w:rsidRPr="002C44B4" w:rsidRDefault="00CB3665" w:rsidP="00CB3665">
      <w:pPr>
        <w:pStyle w:val="ConsPlusNormal"/>
        <w:jc w:val="both"/>
        <w:rPr>
          <w:sz w:val="24"/>
          <w:szCs w:val="24"/>
        </w:rPr>
      </w:pPr>
    </w:p>
    <w:p w:rsidR="000D50C1" w:rsidRDefault="00CB3665" w:rsidP="00CB366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467A6D">
        <w:rPr>
          <w:rFonts w:ascii="Times New Roman" w:hAnsi="Times New Roman" w:cs="Times New Roman"/>
          <w:sz w:val="28"/>
          <w:szCs w:val="24"/>
        </w:rPr>
        <w:lastRenderedPageBreak/>
        <w:t>4. Схематичное изображение построенного или реконструированного</w:t>
      </w:r>
    </w:p>
    <w:p w:rsidR="00CB3665" w:rsidRPr="00467A6D" w:rsidRDefault="00CB3665" w:rsidP="00CB3665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467A6D">
        <w:rPr>
          <w:rFonts w:ascii="Times New Roman" w:hAnsi="Times New Roman" w:cs="Times New Roman"/>
          <w:sz w:val="28"/>
          <w:szCs w:val="24"/>
        </w:rPr>
        <w:t>объекта капитального строительства на земельном участке</w:t>
      </w:r>
    </w:p>
    <w:p w:rsidR="00CB3665" w:rsidRPr="002C44B4" w:rsidRDefault="00CB3665" w:rsidP="00CB3665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B3665" w:rsidRPr="002C44B4" w:rsidTr="0007069E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B3665" w:rsidRPr="002C44B4" w:rsidTr="0007069E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B3665" w:rsidRPr="002C44B4" w:rsidTr="0007069E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B3665" w:rsidRPr="002C44B4" w:rsidTr="0007069E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B3665" w:rsidRPr="002C44B4" w:rsidTr="0007069E">
        <w:trPr>
          <w:trHeight w:val="11176"/>
        </w:trPr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CB3665" w:rsidRPr="002C44B4" w:rsidRDefault="00CB3665" w:rsidP="00CB3665">
      <w:pPr>
        <w:pStyle w:val="ConsPlusNormal"/>
        <w:jc w:val="both"/>
        <w:rPr>
          <w:sz w:val="24"/>
          <w:szCs w:val="24"/>
        </w:rPr>
      </w:pPr>
    </w:p>
    <w:p w:rsidR="00AD552B" w:rsidRDefault="00CB3665" w:rsidP="000D50C1">
      <w:pPr>
        <w:pStyle w:val="ConsPlusNonformat"/>
        <w:ind w:right="707"/>
        <w:jc w:val="center"/>
        <w:rPr>
          <w:rFonts w:ascii="Times New Roman" w:hAnsi="Times New Roman" w:cs="Times New Roman"/>
          <w:sz w:val="28"/>
          <w:szCs w:val="24"/>
        </w:rPr>
      </w:pPr>
      <w:r w:rsidRPr="00467A6D">
        <w:rPr>
          <w:rFonts w:ascii="Times New Roman" w:hAnsi="Times New Roman" w:cs="Times New Roman"/>
          <w:sz w:val="28"/>
          <w:szCs w:val="24"/>
        </w:rPr>
        <w:lastRenderedPageBreak/>
        <w:t>5. Сведения о договоре строительного подряда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467A6D">
        <w:rPr>
          <w:rFonts w:ascii="Times New Roman" w:hAnsi="Times New Roman" w:cs="Times New Roman"/>
          <w:sz w:val="28"/>
          <w:szCs w:val="24"/>
        </w:rPr>
        <w:t xml:space="preserve">с использованием счета </w:t>
      </w:r>
      <w:proofErr w:type="spellStart"/>
      <w:r w:rsidRPr="00467A6D">
        <w:rPr>
          <w:rFonts w:ascii="Times New Roman" w:hAnsi="Times New Roman" w:cs="Times New Roman"/>
          <w:sz w:val="28"/>
          <w:szCs w:val="24"/>
        </w:rPr>
        <w:t>эскроу</w:t>
      </w:r>
      <w:proofErr w:type="spellEnd"/>
      <w:r w:rsidRPr="00467A6D">
        <w:rPr>
          <w:rFonts w:ascii="Times New Roman" w:hAnsi="Times New Roman" w:cs="Times New Roman"/>
          <w:sz w:val="28"/>
          <w:szCs w:val="24"/>
        </w:rPr>
        <w:t xml:space="preserve"> (в случае строительства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467A6D">
        <w:rPr>
          <w:rFonts w:ascii="Times New Roman" w:hAnsi="Times New Roman" w:cs="Times New Roman"/>
          <w:sz w:val="28"/>
          <w:szCs w:val="24"/>
        </w:rPr>
        <w:t>объекта индивидуального жилищного строительства</w:t>
      </w:r>
      <w:r w:rsidR="000D50C1">
        <w:rPr>
          <w:rFonts w:ascii="Times New Roman" w:hAnsi="Times New Roman" w:cs="Times New Roman"/>
          <w:sz w:val="28"/>
          <w:szCs w:val="24"/>
        </w:rPr>
        <w:t xml:space="preserve"> </w:t>
      </w:r>
      <w:r w:rsidRPr="00467A6D">
        <w:rPr>
          <w:rFonts w:ascii="Times New Roman" w:hAnsi="Times New Roman" w:cs="Times New Roman"/>
          <w:sz w:val="28"/>
          <w:szCs w:val="24"/>
        </w:rPr>
        <w:t xml:space="preserve">в соответствии с Федеральным </w:t>
      </w:r>
      <w:hyperlink r:id="rId10">
        <w:r w:rsidRPr="00467A6D">
          <w:rPr>
            <w:rFonts w:ascii="Times New Roman" w:hAnsi="Times New Roman" w:cs="Times New Roman"/>
            <w:sz w:val="28"/>
            <w:szCs w:val="24"/>
          </w:rPr>
          <w:t>законом</w:t>
        </w:r>
      </w:hyperlink>
      <w:r w:rsidRPr="00467A6D">
        <w:rPr>
          <w:rFonts w:ascii="Times New Roman" w:hAnsi="Times New Roman" w:cs="Times New Roman"/>
          <w:sz w:val="28"/>
          <w:szCs w:val="24"/>
        </w:rPr>
        <w:t xml:space="preserve"> от 22.07.2024 </w:t>
      </w:r>
    </w:p>
    <w:p w:rsidR="00CB3665" w:rsidRPr="00467A6D" w:rsidRDefault="00CB3665" w:rsidP="000D50C1">
      <w:pPr>
        <w:pStyle w:val="ConsPlusNonformat"/>
        <w:ind w:right="707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№</w:t>
      </w:r>
      <w:r w:rsidRPr="00467A6D">
        <w:rPr>
          <w:rFonts w:ascii="Times New Roman" w:hAnsi="Times New Roman" w:cs="Times New Roman"/>
          <w:sz w:val="28"/>
          <w:szCs w:val="24"/>
        </w:rPr>
        <w:t xml:space="preserve"> 186-ФЗ «О строительстве жилых домов по договорам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467A6D">
        <w:rPr>
          <w:rFonts w:ascii="Times New Roman" w:hAnsi="Times New Roman" w:cs="Times New Roman"/>
          <w:sz w:val="28"/>
          <w:szCs w:val="24"/>
        </w:rPr>
        <w:t xml:space="preserve">строительного подряда с использованием счетов </w:t>
      </w:r>
      <w:proofErr w:type="spellStart"/>
      <w:r w:rsidRPr="00467A6D">
        <w:rPr>
          <w:rFonts w:ascii="Times New Roman" w:hAnsi="Times New Roman" w:cs="Times New Roman"/>
          <w:sz w:val="28"/>
          <w:szCs w:val="24"/>
        </w:rPr>
        <w:t>эскроу</w:t>
      </w:r>
      <w:proofErr w:type="spellEnd"/>
      <w:r w:rsidRPr="00467A6D">
        <w:rPr>
          <w:rFonts w:ascii="Times New Roman" w:hAnsi="Times New Roman" w:cs="Times New Roman"/>
          <w:sz w:val="28"/>
          <w:szCs w:val="24"/>
        </w:rPr>
        <w:t>»)</w:t>
      </w:r>
    </w:p>
    <w:p w:rsidR="00CB3665" w:rsidRPr="002C44B4" w:rsidRDefault="00CB3665" w:rsidP="00CB3665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5959"/>
        <w:gridCol w:w="2236"/>
      </w:tblGrid>
      <w:tr w:rsidR="00CB3665" w:rsidRPr="002C44B4" w:rsidTr="0007069E"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ind w:left="5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5.1</w:t>
            </w:r>
          </w:p>
        </w:tc>
        <w:tc>
          <w:tcPr>
            <w:tcW w:w="59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AD552B">
            <w:pPr>
              <w:pStyle w:val="ConsPlusNormal"/>
              <w:ind w:left="138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Номер</w:t>
            </w:r>
          </w:p>
        </w:tc>
        <w:tc>
          <w:tcPr>
            <w:tcW w:w="2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B3665" w:rsidRPr="002C44B4" w:rsidTr="0007069E"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ind w:left="5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5.2</w:t>
            </w:r>
          </w:p>
        </w:tc>
        <w:tc>
          <w:tcPr>
            <w:tcW w:w="59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AD552B">
            <w:pPr>
              <w:pStyle w:val="ConsPlusNormal"/>
              <w:ind w:left="138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Дата заключения</w:t>
            </w:r>
          </w:p>
        </w:tc>
        <w:tc>
          <w:tcPr>
            <w:tcW w:w="2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B3665" w:rsidRPr="002C44B4" w:rsidTr="0007069E"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ind w:left="5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5.3</w:t>
            </w:r>
          </w:p>
        </w:tc>
        <w:tc>
          <w:tcPr>
            <w:tcW w:w="59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AD552B">
            <w:pPr>
              <w:pStyle w:val="ConsPlusNormal"/>
              <w:ind w:left="138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Место заключения</w:t>
            </w:r>
          </w:p>
        </w:tc>
        <w:tc>
          <w:tcPr>
            <w:tcW w:w="2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B3665" w:rsidRPr="002C44B4" w:rsidTr="0007069E"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ind w:left="5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5.4</w:t>
            </w:r>
          </w:p>
        </w:tc>
        <w:tc>
          <w:tcPr>
            <w:tcW w:w="59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AD552B">
            <w:pPr>
              <w:pStyle w:val="ConsPlusNormal"/>
              <w:ind w:left="138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2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CB3665" w:rsidRPr="002C44B4" w:rsidRDefault="00CB3665" w:rsidP="00CB3665">
      <w:pPr>
        <w:pStyle w:val="ConsPlusNormal"/>
        <w:ind w:firstLine="540"/>
        <w:jc w:val="both"/>
        <w:rPr>
          <w:sz w:val="24"/>
          <w:szCs w:val="24"/>
        </w:rPr>
      </w:pPr>
    </w:p>
    <w:p w:rsidR="00AD552B" w:rsidRDefault="00CB3665" w:rsidP="000D50C1">
      <w:pPr>
        <w:pStyle w:val="ConsPlusNonformat"/>
        <w:ind w:right="707"/>
        <w:jc w:val="center"/>
        <w:rPr>
          <w:rFonts w:ascii="Times New Roman" w:hAnsi="Times New Roman" w:cs="Times New Roman"/>
          <w:sz w:val="28"/>
          <w:szCs w:val="24"/>
        </w:rPr>
      </w:pPr>
      <w:r w:rsidRPr="00467A6D">
        <w:rPr>
          <w:rFonts w:ascii="Times New Roman" w:hAnsi="Times New Roman" w:cs="Times New Roman"/>
          <w:sz w:val="28"/>
          <w:szCs w:val="24"/>
        </w:rPr>
        <w:t>6. Сведения о подрядчике, выполняющем работы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467A6D">
        <w:rPr>
          <w:rFonts w:ascii="Times New Roman" w:hAnsi="Times New Roman" w:cs="Times New Roman"/>
          <w:sz w:val="28"/>
          <w:szCs w:val="24"/>
        </w:rPr>
        <w:t xml:space="preserve">по строительству </w:t>
      </w:r>
    </w:p>
    <w:p w:rsidR="00AD552B" w:rsidRDefault="00CB3665" w:rsidP="000D50C1">
      <w:pPr>
        <w:pStyle w:val="ConsPlusNonformat"/>
        <w:ind w:right="707"/>
        <w:jc w:val="center"/>
        <w:rPr>
          <w:rFonts w:ascii="Times New Roman" w:hAnsi="Times New Roman" w:cs="Times New Roman"/>
          <w:sz w:val="28"/>
          <w:szCs w:val="24"/>
        </w:rPr>
      </w:pPr>
      <w:r w:rsidRPr="00467A6D">
        <w:rPr>
          <w:rFonts w:ascii="Times New Roman" w:hAnsi="Times New Roman" w:cs="Times New Roman"/>
          <w:sz w:val="28"/>
          <w:szCs w:val="24"/>
        </w:rPr>
        <w:t>объекта индивидуального жилищного строительства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467A6D">
        <w:rPr>
          <w:rFonts w:ascii="Times New Roman" w:hAnsi="Times New Roman" w:cs="Times New Roman"/>
          <w:sz w:val="28"/>
          <w:szCs w:val="24"/>
        </w:rPr>
        <w:t xml:space="preserve">на основании </w:t>
      </w:r>
    </w:p>
    <w:p w:rsidR="00AD552B" w:rsidRDefault="00CB3665" w:rsidP="000D50C1">
      <w:pPr>
        <w:pStyle w:val="ConsPlusNonformat"/>
        <w:ind w:right="707"/>
        <w:jc w:val="center"/>
        <w:rPr>
          <w:rFonts w:ascii="Times New Roman" w:hAnsi="Times New Roman" w:cs="Times New Roman"/>
          <w:sz w:val="28"/>
          <w:szCs w:val="24"/>
        </w:rPr>
      </w:pPr>
      <w:r w:rsidRPr="00467A6D">
        <w:rPr>
          <w:rFonts w:ascii="Times New Roman" w:hAnsi="Times New Roman" w:cs="Times New Roman"/>
          <w:sz w:val="28"/>
          <w:szCs w:val="24"/>
        </w:rPr>
        <w:t>договора строительного подряда с использованием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467A6D">
        <w:rPr>
          <w:rFonts w:ascii="Times New Roman" w:hAnsi="Times New Roman" w:cs="Times New Roman"/>
          <w:sz w:val="28"/>
          <w:szCs w:val="24"/>
        </w:rPr>
        <w:t xml:space="preserve">счета </w:t>
      </w:r>
      <w:proofErr w:type="spellStart"/>
      <w:r w:rsidRPr="00467A6D">
        <w:rPr>
          <w:rFonts w:ascii="Times New Roman" w:hAnsi="Times New Roman" w:cs="Times New Roman"/>
          <w:sz w:val="28"/>
          <w:szCs w:val="24"/>
        </w:rPr>
        <w:t>эскроу</w:t>
      </w:r>
      <w:proofErr w:type="spellEnd"/>
      <w:r w:rsidRPr="00467A6D">
        <w:rPr>
          <w:rFonts w:ascii="Times New Roman" w:hAnsi="Times New Roman" w:cs="Times New Roman"/>
          <w:sz w:val="28"/>
          <w:szCs w:val="24"/>
        </w:rPr>
        <w:t xml:space="preserve"> (в случае строительства объекта индивидуального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467A6D">
        <w:rPr>
          <w:rFonts w:ascii="Times New Roman" w:hAnsi="Times New Roman" w:cs="Times New Roman"/>
          <w:sz w:val="28"/>
          <w:szCs w:val="24"/>
        </w:rPr>
        <w:t xml:space="preserve">жилищного строительства в </w:t>
      </w:r>
    </w:p>
    <w:p w:rsidR="00AD552B" w:rsidRDefault="00CB3665" w:rsidP="000D50C1">
      <w:pPr>
        <w:pStyle w:val="ConsPlusNonformat"/>
        <w:ind w:right="707"/>
        <w:jc w:val="center"/>
        <w:rPr>
          <w:rFonts w:ascii="Times New Roman" w:hAnsi="Times New Roman" w:cs="Times New Roman"/>
          <w:sz w:val="28"/>
          <w:szCs w:val="24"/>
        </w:rPr>
      </w:pPr>
      <w:r w:rsidRPr="00467A6D">
        <w:rPr>
          <w:rFonts w:ascii="Times New Roman" w:hAnsi="Times New Roman" w:cs="Times New Roman"/>
          <w:sz w:val="28"/>
          <w:szCs w:val="24"/>
        </w:rPr>
        <w:t xml:space="preserve">соответствии с Федеральным </w:t>
      </w:r>
      <w:hyperlink r:id="rId11">
        <w:r w:rsidRPr="00467A6D">
          <w:rPr>
            <w:rFonts w:ascii="Times New Roman" w:hAnsi="Times New Roman" w:cs="Times New Roman"/>
            <w:sz w:val="28"/>
            <w:szCs w:val="24"/>
          </w:rPr>
          <w:t>законом</w:t>
        </w:r>
      </w:hyperlink>
      <w:r>
        <w:rPr>
          <w:rFonts w:ascii="Times New Roman" w:hAnsi="Times New Roman" w:cs="Times New Roman"/>
          <w:sz w:val="28"/>
          <w:szCs w:val="24"/>
        </w:rPr>
        <w:t xml:space="preserve"> от 22.07.</w:t>
      </w:r>
      <w:r w:rsidRPr="00467A6D">
        <w:rPr>
          <w:rFonts w:ascii="Times New Roman" w:hAnsi="Times New Roman" w:cs="Times New Roman"/>
          <w:sz w:val="28"/>
          <w:szCs w:val="24"/>
        </w:rPr>
        <w:t xml:space="preserve">2024 </w:t>
      </w:r>
      <w:r>
        <w:rPr>
          <w:rFonts w:ascii="Times New Roman" w:hAnsi="Times New Roman" w:cs="Times New Roman"/>
          <w:sz w:val="28"/>
          <w:szCs w:val="24"/>
        </w:rPr>
        <w:t>№</w:t>
      </w:r>
      <w:r w:rsidRPr="00467A6D">
        <w:rPr>
          <w:rFonts w:ascii="Times New Roman" w:hAnsi="Times New Roman" w:cs="Times New Roman"/>
          <w:sz w:val="28"/>
          <w:szCs w:val="24"/>
        </w:rPr>
        <w:t xml:space="preserve"> 186-ФЗ </w:t>
      </w:r>
    </w:p>
    <w:p w:rsidR="00AD552B" w:rsidRDefault="00CB3665" w:rsidP="000D50C1">
      <w:pPr>
        <w:pStyle w:val="ConsPlusNonformat"/>
        <w:ind w:right="707"/>
        <w:jc w:val="center"/>
        <w:rPr>
          <w:rFonts w:ascii="Times New Roman" w:hAnsi="Times New Roman" w:cs="Times New Roman"/>
          <w:sz w:val="28"/>
          <w:szCs w:val="24"/>
        </w:rPr>
      </w:pPr>
      <w:r w:rsidRPr="00467A6D">
        <w:rPr>
          <w:rFonts w:ascii="Times New Roman" w:hAnsi="Times New Roman" w:cs="Times New Roman"/>
          <w:sz w:val="28"/>
          <w:szCs w:val="24"/>
        </w:rPr>
        <w:t xml:space="preserve">«О строительстве жилых </w:t>
      </w:r>
      <w:proofErr w:type="spellStart"/>
      <w:r w:rsidRPr="00467A6D">
        <w:rPr>
          <w:rFonts w:ascii="Times New Roman" w:hAnsi="Times New Roman" w:cs="Times New Roman"/>
          <w:sz w:val="28"/>
          <w:szCs w:val="24"/>
        </w:rPr>
        <w:t>домовпо</w:t>
      </w:r>
      <w:proofErr w:type="spellEnd"/>
      <w:r w:rsidRPr="00467A6D">
        <w:rPr>
          <w:rFonts w:ascii="Times New Roman" w:hAnsi="Times New Roman" w:cs="Times New Roman"/>
          <w:sz w:val="28"/>
          <w:szCs w:val="24"/>
        </w:rPr>
        <w:t xml:space="preserve"> договорам строительного подряда </w:t>
      </w:r>
    </w:p>
    <w:p w:rsidR="00CB3665" w:rsidRPr="00467A6D" w:rsidRDefault="00CB3665" w:rsidP="000D50C1">
      <w:pPr>
        <w:pStyle w:val="ConsPlusNonformat"/>
        <w:ind w:right="707"/>
        <w:jc w:val="center"/>
        <w:rPr>
          <w:rFonts w:ascii="Times New Roman" w:hAnsi="Times New Roman" w:cs="Times New Roman"/>
          <w:sz w:val="28"/>
          <w:szCs w:val="24"/>
        </w:rPr>
      </w:pPr>
      <w:r w:rsidRPr="00467A6D">
        <w:rPr>
          <w:rFonts w:ascii="Times New Roman" w:hAnsi="Times New Roman" w:cs="Times New Roman"/>
          <w:sz w:val="28"/>
          <w:szCs w:val="24"/>
        </w:rPr>
        <w:t>с использованием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467A6D">
        <w:rPr>
          <w:rFonts w:ascii="Times New Roman" w:hAnsi="Times New Roman" w:cs="Times New Roman"/>
          <w:sz w:val="28"/>
          <w:szCs w:val="24"/>
        </w:rPr>
        <w:t xml:space="preserve">счетов </w:t>
      </w:r>
      <w:proofErr w:type="spellStart"/>
      <w:r w:rsidRPr="00467A6D">
        <w:rPr>
          <w:rFonts w:ascii="Times New Roman" w:hAnsi="Times New Roman" w:cs="Times New Roman"/>
          <w:sz w:val="28"/>
          <w:szCs w:val="24"/>
        </w:rPr>
        <w:t>эскроу</w:t>
      </w:r>
      <w:proofErr w:type="spellEnd"/>
      <w:r w:rsidRPr="00467A6D">
        <w:rPr>
          <w:rFonts w:ascii="Times New Roman" w:hAnsi="Times New Roman" w:cs="Times New Roman"/>
          <w:sz w:val="28"/>
          <w:szCs w:val="24"/>
        </w:rPr>
        <w:t>»)</w:t>
      </w:r>
    </w:p>
    <w:p w:rsidR="00CB3665" w:rsidRPr="002C44B4" w:rsidRDefault="00CB3665" w:rsidP="00CB3665">
      <w:pPr>
        <w:pStyle w:val="ConsPlusNormal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"/>
        <w:gridCol w:w="6095"/>
        <w:gridCol w:w="2236"/>
      </w:tblGrid>
      <w:tr w:rsidR="00CB3665" w:rsidRPr="002C44B4" w:rsidTr="0007069E"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6.1</w:t>
            </w:r>
          </w:p>
        </w:tc>
        <w:tc>
          <w:tcPr>
            <w:tcW w:w="6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AD552B">
            <w:pPr>
              <w:pStyle w:val="ConsPlusNormal"/>
              <w:ind w:left="132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2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B3665" w:rsidRPr="002C44B4" w:rsidTr="0007069E"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6.1.1</w:t>
            </w:r>
          </w:p>
        </w:tc>
        <w:tc>
          <w:tcPr>
            <w:tcW w:w="6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AD552B">
            <w:pPr>
              <w:pStyle w:val="ConsPlusNormal"/>
              <w:ind w:left="132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B3665" w:rsidRPr="002C44B4" w:rsidTr="0007069E"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6.1.2</w:t>
            </w:r>
          </w:p>
        </w:tc>
        <w:tc>
          <w:tcPr>
            <w:tcW w:w="6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AD552B">
            <w:pPr>
              <w:pStyle w:val="ConsPlusNormal"/>
              <w:ind w:left="132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2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B3665" w:rsidRPr="002C44B4" w:rsidTr="0007069E"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6.1.3</w:t>
            </w:r>
          </w:p>
        </w:tc>
        <w:tc>
          <w:tcPr>
            <w:tcW w:w="6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AD552B">
            <w:pPr>
              <w:pStyle w:val="ConsPlusNormal"/>
              <w:ind w:left="132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2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B3665" w:rsidRPr="002C44B4" w:rsidTr="0007069E"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6.1.4</w:t>
            </w:r>
          </w:p>
        </w:tc>
        <w:tc>
          <w:tcPr>
            <w:tcW w:w="6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AD552B">
            <w:pPr>
              <w:pStyle w:val="ConsPlusNormal"/>
              <w:ind w:left="132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B3665" w:rsidRPr="002C44B4" w:rsidTr="0007069E"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6.1.5</w:t>
            </w:r>
          </w:p>
        </w:tc>
        <w:tc>
          <w:tcPr>
            <w:tcW w:w="6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AD552B">
            <w:pPr>
              <w:pStyle w:val="ConsPlusNormal"/>
              <w:ind w:left="132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2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B3665" w:rsidRPr="002C44B4" w:rsidTr="0007069E"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6.2</w:t>
            </w:r>
          </w:p>
        </w:tc>
        <w:tc>
          <w:tcPr>
            <w:tcW w:w="6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AD552B">
            <w:pPr>
              <w:pStyle w:val="ConsPlusNormal"/>
              <w:ind w:left="132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2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B3665" w:rsidRPr="002C44B4" w:rsidTr="0007069E"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6.2.1</w:t>
            </w:r>
          </w:p>
        </w:tc>
        <w:tc>
          <w:tcPr>
            <w:tcW w:w="6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AD552B">
            <w:pPr>
              <w:pStyle w:val="ConsPlusNormal"/>
              <w:ind w:left="132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Фамилия, имя и отчество (при наличии)</w:t>
            </w:r>
          </w:p>
        </w:tc>
        <w:tc>
          <w:tcPr>
            <w:tcW w:w="2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B3665" w:rsidRPr="002C44B4" w:rsidTr="0007069E"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6.2.2</w:t>
            </w:r>
          </w:p>
        </w:tc>
        <w:tc>
          <w:tcPr>
            <w:tcW w:w="6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AD552B">
            <w:pPr>
              <w:pStyle w:val="ConsPlusNormal"/>
              <w:ind w:left="132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2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B3665" w:rsidRPr="002C44B4" w:rsidTr="0007069E"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6.2.3</w:t>
            </w:r>
          </w:p>
        </w:tc>
        <w:tc>
          <w:tcPr>
            <w:tcW w:w="6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AD552B">
            <w:pPr>
              <w:pStyle w:val="ConsPlusNormal"/>
              <w:ind w:left="132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2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B3665" w:rsidRPr="002C44B4" w:rsidTr="0007069E"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6.2.4</w:t>
            </w:r>
          </w:p>
        </w:tc>
        <w:tc>
          <w:tcPr>
            <w:tcW w:w="6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AD552B">
            <w:pPr>
              <w:pStyle w:val="ConsPlusNormal"/>
              <w:ind w:left="132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B3665" w:rsidRPr="002C44B4" w:rsidTr="0007069E">
        <w:tc>
          <w:tcPr>
            <w:tcW w:w="7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6.2.5</w:t>
            </w:r>
          </w:p>
        </w:tc>
        <w:tc>
          <w:tcPr>
            <w:tcW w:w="6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AD552B">
            <w:pPr>
              <w:pStyle w:val="ConsPlusNormal"/>
              <w:ind w:left="132"/>
              <w:rPr>
                <w:sz w:val="24"/>
                <w:szCs w:val="24"/>
              </w:rPr>
            </w:pPr>
            <w:r w:rsidRPr="002C44B4">
              <w:rPr>
                <w:sz w:val="24"/>
                <w:szCs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2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3665" w:rsidRPr="002C44B4" w:rsidRDefault="00CB3665" w:rsidP="0007069E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CB3665" w:rsidRPr="002C44B4" w:rsidRDefault="00CB3665" w:rsidP="00CB3665">
      <w:pPr>
        <w:pStyle w:val="ConsPlusNormal"/>
        <w:jc w:val="both"/>
        <w:rPr>
          <w:sz w:val="24"/>
          <w:szCs w:val="24"/>
        </w:rPr>
      </w:pPr>
    </w:p>
    <w:p w:rsidR="00CB3665" w:rsidRPr="00467A6D" w:rsidRDefault="00CB3665" w:rsidP="00CB3665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467A6D">
        <w:rPr>
          <w:rFonts w:ascii="Times New Roman" w:hAnsi="Times New Roman" w:cs="Times New Roman"/>
          <w:sz w:val="28"/>
          <w:szCs w:val="24"/>
        </w:rPr>
        <w:t>Почтовый адрес и (или) адрес электронной почты для связи:</w:t>
      </w:r>
    </w:p>
    <w:p w:rsidR="00CB3665" w:rsidRPr="002C44B4" w:rsidRDefault="00CB3665" w:rsidP="00CB36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44B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B3665" w:rsidRPr="00467A6D" w:rsidRDefault="00CB3665" w:rsidP="00AD55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67A6D">
        <w:rPr>
          <w:rFonts w:ascii="Times New Roman" w:hAnsi="Times New Roman" w:cs="Times New Roman"/>
          <w:sz w:val="28"/>
          <w:szCs w:val="24"/>
        </w:rPr>
        <w:lastRenderedPageBreak/>
        <w:t xml:space="preserve"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  или реконструированных объекта индивидуального жилищного строительства или садового   дома требованиям законодательства о градостроительной деятельности прошу направить следующим способом: </w:t>
      </w:r>
    </w:p>
    <w:p w:rsidR="00CB3665" w:rsidRPr="002C44B4" w:rsidRDefault="00CB3665" w:rsidP="00CB36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44B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CB3665" w:rsidRDefault="00CB3665" w:rsidP="00CB3665">
      <w:pPr>
        <w:pStyle w:val="ConsPlusNonformat"/>
        <w:jc w:val="center"/>
        <w:rPr>
          <w:rFonts w:ascii="Times New Roman" w:hAnsi="Times New Roman" w:cs="Times New Roman"/>
        </w:rPr>
      </w:pPr>
      <w:r w:rsidRPr="002C44B4">
        <w:rPr>
          <w:rFonts w:ascii="Times New Roman" w:hAnsi="Times New Roman" w:cs="Times New Roman"/>
        </w:rPr>
        <w:t xml:space="preserve"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</w:t>
      </w:r>
    </w:p>
    <w:p w:rsidR="00CB3665" w:rsidRDefault="00CB3665" w:rsidP="00CB3665">
      <w:pPr>
        <w:pStyle w:val="ConsPlusNonformat"/>
        <w:jc w:val="center"/>
        <w:rPr>
          <w:rFonts w:ascii="Times New Roman" w:hAnsi="Times New Roman" w:cs="Times New Roman"/>
        </w:rPr>
      </w:pPr>
      <w:r w:rsidRPr="002C44B4">
        <w:rPr>
          <w:rFonts w:ascii="Times New Roman" w:hAnsi="Times New Roman" w:cs="Times New Roman"/>
        </w:rPr>
        <w:t xml:space="preserve">власти субъекта Российской Федерации или органе местного самоуправления, в том числе через </w:t>
      </w:r>
    </w:p>
    <w:p w:rsidR="00CB3665" w:rsidRPr="002C44B4" w:rsidRDefault="00CB3665" w:rsidP="00CB3665">
      <w:pPr>
        <w:pStyle w:val="ConsPlusNonformat"/>
        <w:jc w:val="center"/>
        <w:rPr>
          <w:rFonts w:ascii="Times New Roman" w:hAnsi="Times New Roman" w:cs="Times New Roman"/>
        </w:rPr>
      </w:pPr>
      <w:r w:rsidRPr="002C44B4">
        <w:rPr>
          <w:rFonts w:ascii="Times New Roman" w:hAnsi="Times New Roman" w:cs="Times New Roman"/>
        </w:rPr>
        <w:t>многофункциональный центр)</w:t>
      </w:r>
    </w:p>
    <w:p w:rsidR="00CB3665" w:rsidRPr="002C44B4" w:rsidRDefault="00CB3665" w:rsidP="00CB36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2C44B4" w:rsidRDefault="00CB3665" w:rsidP="00CB36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A6D">
        <w:rPr>
          <w:rFonts w:ascii="Times New Roman" w:hAnsi="Times New Roman" w:cs="Times New Roman"/>
          <w:sz w:val="28"/>
          <w:szCs w:val="24"/>
        </w:rPr>
        <w:t xml:space="preserve">Настоящим уведомлением подтверждаю, что </w:t>
      </w:r>
      <w:r w:rsidRPr="002C44B4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B3665" w:rsidRDefault="00CB3665" w:rsidP="00CB3665">
      <w:pPr>
        <w:pStyle w:val="ConsPlusNonformat"/>
        <w:jc w:val="both"/>
        <w:rPr>
          <w:rFonts w:ascii="Times New Roman" w:hAnsi="Times New Roman" w:cs="Times New Roman"/>
        </w:rPr>
      </w:pPr>
      <w:r w:rsidRPr="002C44B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2C44B4">
        <w:rPr>
          <w:rFonts w:ascii="Times New Roman" w:hAnsi="Times New Roman" w:cs="Times New Roman"/>
          <w:sz w:val="24"/>
          <w:szCs w:val="24"/>
        </w:rPr>
        <w:t xml:space="preserve">    </w:t>
      </w:r>
      <w:r w:rsidRPr="002C44B4">
        <w:rPr>
          <w:rFonts w:ascii="Times New Roman" w:hAnsi="Times New Roman" w:cs="Times New Roman"/>
        </w:rPr>
        <w:t xml:space="preserve">(объект индивидуального жилищного строительства </w:t>
      </w:r>
    </w:p>
    <w:p w:rsidR="00CB3665" w:rsidRPr="002C44B4" w:rsidRDefault="00CB3665" w:rsidP="00CB3665">
      <w:pPr>
        <w:pStyle w:val="ConsPlusNonformat"/>
        <w:ind w:left="5664" w:firstLine="708"/>
        <w:jc w:val="both"/>
        <w:rPr>
          <w:rFonts w:ascii="Times New Roman" w:hAnsi="Times New Roman" w:cs="Times New Roman"/>
        </w:rPr>
      </w:pPr>
      <w:r w:rsidRPr="002C44B4">
        <w:rPr>
          <w:rFonts w:ascii="Times New Roman" w:hAnsi="Times New Roman" w:cs="Times New Roman"/>
        </w:rPr>
        <w:t>или садовый дом)</w:t>
      </w:r>
    </w:p>
    <w:p w:rsidR="00CB3665" w:rsidRPr="002C44B4" w:rsidRDefault="00CB3665" w:rsidP="00CB36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A6D">
        <w:rPr>
          <w:rFonts w:ascii="Times New Roman" w:hAnsi="Times New Roman" w:cs="Times New Roman"/>
          <w:sz w:val="28"/>
          <w:szCs w:val="24"/>
        </w:rPr>
        <w:t xml:space="preserve">не предназначен для раздела на самостоятельные объекты недвижимости, а также оплату государственной пошлины за осуществление государственной регистрации прав </w:t>
      </w:r>
      <w:r w:rsidRPr="002C44B4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B3665" w:rsidRPr="002C44B4" w:rsidRDefault="00CB3665" w:rsidP="00CB3665">
      <w:pPr>
        <w:pStyle w:val="ConsPlusNonformat"/>
        <w:jc w:val="both"/>
        <w:rPr>
          <w:rFonts w:ascii="Times New Roman" w:hAnsi="Times New Roman" w:cs="Times New Roman"/>
        </w:rPr>
      </w:pPr>
      <w:r w:rsidRPr="002C44B4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C44B4">
        <w:rPr>
          <w:rFonts w:ascii="Times New Roman" w:hAnsi="Times New Roman" w:cs="Times New Roman"/>
        </w:rPr>
        <w:t xml:space="preserve">  (реквизиты платежного документа)</w:t>
      </w:r>
    </w:p>
    <w:p w:rsidR="00CB3665" w:rsidRPr="002C44B4" w:rsidRDefault="00CB3665" w:rsidP="00CB3665">
      <w:pPr>
        <w:pStyle w:val="ConsPlusNonformat"/>
        <w:jc w:val="both"/>
        <w:rPr>
          <w:rFonts w:ascii="Times New Roman" w:hAnsi="Times New Roman" w:cs="Times New Roman"/>
        </w:rPr>
      </w:pPr>
    </w:p>
    <w:p w:rsidR="00CB3665" w:rsidRPr="002C44B4" w:rsidRDefault="00CB3665" w:rsidP="00CB36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3256">
        <w:rPr>
          <w:rFonts w:ascii="Times New Roman" w:hAnsi="Times New Roman" w:cs="Times New Roman"/>
          <w:sz w:val="28"/>
          <w:szCs w:val="24"/>
        </w:rPr>
        <w:t xml:space="preserve">Настоящим уведомлением я </w:t>
      </w:r>
      <w:r w:rsidRPr="002C44B4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B3665" w:rsidRPr="002C44B4" w:rsidRDefault="00CB3665" w:rsidP="00CB3665">
      <w:pPr>
        <w:pStyle w:val="ConsPlusNonformat"/>
        <w:jc w:val="both"/>
        <w:rPr>
          <w:rFonts w:ascii="Times New Roman" w:hAnsi="Times New Roman" w:cs="Times New Roman"/>
        </w:rPr>
      </w:pPr>
      <w:r w:rsidRPr="002C44B4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CB3665" w:rsidRPr="002C44B4" w:rsidRDefault="00CB3665" w:rsidP="00CB3665">
      <w:pPr>
        <w:pStyle w:val="ConsPlusNonformat"/>
        <w:jc w:val="both"/>
        <w:rPr>
          <w:rFonts w:ascii="Times New Roman" w:hAnsi="Times New Roman" w:cs="Times New Roman"/>
        </w:rPr>
      </w:pPr>
      <w:r w:rsidRPr="002C44B4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C44B4">
        <w:rPr>
          <w:rFonts w:ascii="Times New Roman" w:hAnsi="Times New Roman" w:cs="Times New Roman"/>
        </w:rPr>
        <w:t xml:space="preserve">    (фамилия, имя, отчество (при наличии)</w:t>
      </w:r>
      <w:r>
        <w:rPr>
          <w:rFonts w:ascii="Times New Roman" w:hAnsi="Times New Roman" w:cs="Times New Roman"/>
        </w:rPr>
        <w:t>)</w:t>
      </w:r>
    </w:p>
    <w:p w:rsidR="00CB3665" w:rsidRPr="00393256" w:rsidRDefault="00CB3665" w:rsidP="00CB3665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393256">
        <w:rPr>
          <w:rFonts w:ascii="Times New Roman" w:hAnsi="Times New Roman" w:cs="Times New Roman"/>
          <w:sz w:val="28"/>
          <w:szCs w:val="24"/>
        </w:rPr>
        <w:t>даю согласие на обработку персональных данных (в случае если застройщиком является физическое лицо).</w:t>
      </w:r>
    </w:p>
    <w:p w:rsidR="00CB3665" w:rsidRPr="009E5BCF" w:rsidRDefault="00CB3665" w:rsidP="00CB3665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CB3665" w:rsidRPr="009E5BCF" w:rsidRDefault="00CB3665" w:rsidP="00CB3665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CB3665" w:rsidRPr="009E5BCF" w:rsidRDefault="00CB3665" w:rsidP="00CB3665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CB3665" w:rsidRPr="002C44B4" w:rsidRDefault="00CB3665" w:rsidP="00CB3665">
      <w:pPr>
        <w:pStyle w:val="ConsPlusNonformat"/>
        <w:jc w:val="both"/>
        <w:rPr>
          <w:rFonts w:ascii="Times New Roman" w:hAnsi="Times New Roman" w:cs="Times New Roman"/>
        </w:rPr>
      </w:pPr>
      <w:r w:rsidRPr="002C44B4">
        <w:rPr>
          <w:rFonts w:ascii="Times New Roman" w:hAnsi="Times New Roman" w:cs="Times New Roman"/>
        </w:rPr>
        <w:t xml:space="preserve">___________________________  </w:t>
      </w:r>
      <w:r>
        <w:rPr>
          <w:rFonts w:ascii="Times New Roman" w:hAnsi="Times New Roman" w:cs="Times New Roman"/>
        </w:rPr>
        <w:t xml:space="preserve">           </w:t>
      </w:r>
      <w:r w:rsidRPr="002C44B4">
        <w:rPr>
          <w:rFonts w:ascii="Times New Roman" w:hAnsi="Times New Roman" w:cs="Times New Roman"/>
        </w:rPr>
        <w:t xml:space="preserve"> ___</w:t>
      </w:r>
      <w:r>
        <w:rPr>
          <w:rFonts w:ascii="Times New Roman" w:hAnsi="Times New Roman" w:cs="Times New Roman"/>
        </w:rPr>
        <w:t>_____</w:t>
      </w:r>
      <w:r w:rsidRPr="002C44B4">
        <w:rPr>
          <w:rFonts w:ascii="Times New Roman" w:hAnsi="Times New Roman" w:cs="Times New Roman"/>
        </w:rPr>
        <w:t xml:space="preserve">________  </w:t>
      </w:r>
      <w:r>
        <w:rPr>
          <w:rFonts w:ascii="Times New Roman" w:hAnsi="Times New Roman" w:cs="Times New Roman"/>
        </w:rPr>
        <w:t xml:space="preserve">                          </w:t>
      </w:r>
      <w:r w:rsidRPr="002C44B4">
        <w:rPr>
          <w:rFonts w:ascii="Times New Roman" w:hAnsi="Times New Roman" w:cs="Times New Roman"/>
        </w:rPr>
        <w:t xml:space="preserve"> _______________________________</w:t>
      </w:r>
    </w:p>
    <w:p w:rsidR="00CB3665" w:rsidRPr="002C44B4" w:rsidRDefault="00CB3665" w:rsidP="00CB3665">
      <w:pPr>
        <w:pStyle w:val="ConsPlusNonformat"/>
        <w:jc w:val="both"/>
        <w:rPr>
          <w:rFonts w:ascii="Times New Roman" w:hAnsi="Times New Roman" w:cs="Times New Roman"/>
        </w:rPr>
      </w:pPr>
      <w:r w:rsidRPr="002C44B4">
        <w:rPr>
          <w:rFonts w:ascii="Times New Roman" w:hAnsi="Times New Roman" w:cs="Times New Roman"/>
        </w:rPr>
        <w:t xml:space="preserve"> (должность, в случае если    </w:t>
      </w:r>
      <w:r>
        <w:rPr>
          <w:rFonts w:ascii="Times New Roman" w:hAnsi="Times New Roman" w:cs="Times New Roman"/>
        </w:rPr>
        <w:t xml:space="preserve">                     </w:t>
      </w:r>
      <w:proofErr w:type="gramStart"/>
      <w:r>
        <w:rPr>
          <w:rFonts w:ascii="Times New Roman" w:hAnsi="Times New Roman" w:cs="Times New Roman"/>
        </w:rPr>
        <w:t xml:space="preserve">  </w:t>
      </w:r>
      <w:r w:rsidRPr="002C44B4">
        <w:rPr>
          <w:rFonts w:ascii="Times New Roman" w:hAnsi="Times New Roman" w:cs="Times New Roman"/>
        </w:rPr>
        <w:t xml:space="preserve"> (</w:t>
      </w:r>
      <w:proofErr w:type="gramEnd"/>
      <w:r w:rsidRPr="002C44B4">
        <w:rPr>
          <w:rFonts w:ascii="Times New Roman" w:hAnsi="Times New Roman" w:cs="Times New Roman"/>
        </w:rPr>
        <w:t xml:space="preserve">подпись)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2C44B4">
        <w:rPr>
          <w:rFonts w:ascii="Times New Roman" w:hAnsi="Times New Roman" w:cs="Times New Roman"/>
        </w:rPr>
        <w:t xml:space="preserve">    (расшифровка подписи)</w:t>
      </w:r>
    </w:p>
    <w:p w:rsidR="00CB3665" w:rsidRPr="002C44B4" w:rsidRDefault="00CB3665" w:rsidP="00CB3665">
      <w:pPr>
        <w:pStyle w:val="ConsPlusNonformat"/>
        <w:jc w:val="both"/>
        <w:rPr>
          <w:rFonts w:ascii="Times New Roman" w:hAnsi="Times New Roman" w:cs="Times New Roman"/>
        </w:rPr>
      </w:pPr>
      <w:r w:rsidRPr="002C44B4">
        <w:rPr>
          <w:rFonts w:ascii="Times New Roman" w:hAnsi="Times New Roman" w:cs="Times New Roman"/>
        </w:rPr>
        <w:t xml:space="preserve">   застройщиком является</w:t>
      </w:r>
    </w:p>
    <w:p w:rsidR="00CB3665" w:rsidRPr="002C44B4" w:rsidRDefault="00CB3665" w:rsidP="00CB3665">
      <w:pPr>
        <w:pStyle w:val="ConsPlusNonformat"/>
        <w:jc w:val="both"/>
        <w:rPr>
          <w:rFonts w:ascii="Times New Roman" w:hAnsi="Times New Roman" w:cs="Times New Roman"/>
        </w:rPr>
      </w:pPr>
      <w:r w:rsidRPr="002C44B4">
        <w:rPr>
          <w:rFonts w:ascii="Times New Roman" w:hAnsi="Times New Roman" w:cs="Times New Roman"/>
        </w:rPr>
        <w:t xml:space="preserve">     юридическое лицо)</w:t>
      </w:r>
    </w:p>
    <w:p w:rsidR="00CB3665" w:rsidRPr="002C44B4" w:rsidRDefault="00CB3665" w:rsidP="00CB3665">
      <w:pPr>
        <w:pStyle w:val="ConsPlusNonformat"/>
        <w:jc w:val="both"/>
        <w:rPr>
          <w:rFonts w:ascii="Times New Roman" w:hAnsi="Times New Roman" w:cs="Times New Roman"/>
        </w:rPr>
      </w:pPr>
    </w:p>
    <w:p w:rsidR="00CB3665" w:rsidRPr="00393256" w:rsidRDefault="00CB3665" w:rsidP="00CB36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3256">
        <w:rPr>
          <w:rFonts w:ascii="Times New Roman" w:hAnsi="Times New Roman" w:cs="Times New Roman"/>
          <w:sz w:val="28"/>
          <w:szCs w:val="28"/>
        </w:rPr>
        <w:t xml:space="preserve">            М.П.</w:t>
      </w:r>
    </w:p>
    <w:p w:rsidR="00CB3665" w:rsidRPr="00393256" w:rsidRDefault="00CB3665" w:rsidP="00CB36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93256">
        <w:rPr>
          <w:rFonts w:ascii="Times New Roman" w:hAnsi="Times New Roman" w:cs="Times New Roman"/>
          <w:sz w:val="28"/>
          <w:szCs w:val="28"/>
        </w:rPr>
        <w:t xml:space="preserve">       (при наличии)</w:t>
      </w:r>
    </w:p>
    <w:p w:rsidR="00CB3665" w:rsidRPr="00393256" w:rsidRDefault="00CB3665" w:rsidP="00CB36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3665" w:rsidRPr="002C44B4" w:rsidRDefault="00CB3665" w:rsidP="00CB36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3256">
        <w:rPr>
          <w:rFonts w:ascii="Times New Roman" w:hAnsi="Times New Roman" w:cs="Times New Roman"/>
          <w:sz w:val="28"/>
          <w:szCs w:val="28"/>
        </w:rPr>
        <w:t>К настоящему уведомлению прилагается:</w:t>
      </w:r>
    </w:p>
    <w:p w:rsidR="00CB3665" w:rsidRDefault="00CB3665" w:rsidP="00CB36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44B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CB3665" w:rsidRPr="002C44B4" w:rsidRDefault="00CB3665" w:rsidP="00CB36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Default="00CB3665" w:rsidP="00CB3665">
      <w:pPr>
        <w:pStyle w:val="ConsPlusNonformat"/>
        <w:spacing w:line="480" w:lineRule="auto"/>
        <w:jc w:val="both"/>
        <w:rPr>
          <w:rFonts w:ascii="Times New Roman" w:hAnsi="Times New Roman" w:cs="Times New Roman"/>
        </w:rPr>
      </w:pPr>
      <w:r w:rsidRPr="002C44B4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Pr="002C44B4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_________</w:t>
      </w:r>
    </w:p>
    <w:p w:rsidR="00CB3665" w:rsidRDefault="00CB3665" w:rsidP="00CB3665">
      <w:pPr>
        <w:pStyle w:val="ConsPlusNonformat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CB3665" w:rsidRDefault="00CB3665" w:rsidP="00CB3665">
      <w:pPr>
        <w:pStyle w:val="ConsPlusNonformat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CB3665" w:rsidRDefault="00CB3665" w:rsidP="00CB3665">
      <w:pPr>
        <w:pStyle w:val="ConsPlusNonformat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CB3665" w:rsidRPr="002C44B4" w:rsidRDefault="00CB3665" w:rsidP="00CB366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CB3665" w:rsidRDefault="00CB3665" w:rsidP="00CB3665">
      <w:pPr>
        <w:pStyle w:val="ConsPlusNonformat"/>
        <w:jc w:val="center"/>
        <w:rPr>
          <w:rFonts w:ascii="Times New Roman" w:hAnsi="Times New Roman" w:cs="Times New Roman"/>
        </w:rPr>
      </w:pPr>
      <w:r w:rsidRPr="002C44B4">
        <w:rPr>
          <w:rFonts w:ascii="Times New Roman" w:hAnsi="Times New Roman" w:cs="Times New Roman"/>
        </w:rPr>
        <w:t>(документы, предусмотренные</w:t>
      </w:r>
      <w:r>
        <w:rPr>
          <w:rFonts w:ascii="Times New Roman" w:hAnsi="Times New Roman" w:cs="Times New Roman"/>
        </w:rPr>
        <w:t xml:space="preserve"> </w:t>
      </w:r>
      <w:hyperlink r:id="rId12">
        <w:r w:rsidRPr="00393256">
          <w:rPr>
            <w:rFonts w:ascii="Times New Roman" w:hAnsi="Times New Roman" w:cs="Times New Roman"/>
          </w:rPr>
          <w:t>частью 16</w:t>
        </w:r>
      </w:hyperlink>
      <w:r w:rsidRPr="00393256">
        <w:rPr>
          <w:rFonts w:ascii="Times New Roman" w:hAnsi="Times New Roman" w:cs="Times New Roman"/>
        </w:rPr>
        <w:t xml:space="preserve">, </w:t>
      </w:r>
      <w:hyperlink r:id="rId13">
        <w:r w:rsidRPr="00393256">
          <w:rPr>
            <w:rFonts w:ascii="Times New Roman" w:hAnsi="Times New Roman" w:cs="Times New Roman"/>
          </w:rPr>
          <w:t>частью 22</w:t>
        </w:r>
      </w:hyperlink>
      <w:r w:rsidRPr="002C44B4">
        <w:rPr>
          <w:rFonts w:ascii="Times New Roman" w:hAnsi="Times New Roman" w:cs="Times New Roman"/>
        </w:rPr>
        <w:t xml:space="preserve"> (в случае направления</w:t>
      </w:r>
      <w:r>
        <w:rPr>
          <w:rFonts w:ascii="Times New Roman" w:hAnsi="Times New Roman" w:cs="Times New Roman"/>
        </w:rPr>
        <w:t xml:space="preserve"> </w:t>
      </w:r>
      <w:r w:rsidRPr="002C44B4">
        <w:rPr>
          <w:rFonts w:ascii="Times New Roman" w:hAnsi="Times New Roman" w:cs="Times New Roman"/>
        </w:rPr>
        <w:t>настоящего уведомления от имени застройщика лицом, выполняющим работы по</w:t>
      </w:r>
      <w:r>
        <w:rPr>
          <w:rFonts w:ascii="Times New Roman" w:hAnsi="Times New Roman" w:cs="Times New Roman"/>
        </w:rPr>
        <w:t xml:space="preserve"> </w:t>
      </w:r>
      <w:r w:rsidRPr="002C44B4">
        <w:rPr>
          <w:rFonts w:ascii="Times New Roman" w:hAnsi="Times New Roman" w:cs="Times New Roman"/>
        </w:rPr>
        <w:t xml:space="preserve">строительству объекта индивидуального жилищного </w:t>
      </w:r>
    </w:p>
    <w:p w:rsidR="00CB3665" w:rsidRDefault="00CB3665" w:rsidP="00CB3665">
      <w:pPr>
        <w:pStyle w:val="ConsPlusNonformat"/>
        <w:jc w:val="center"/>
        <w:rPr>
          <w:rFonts w:ascii="Times New Roman" w:hAnsi="Times New Roman" w:cs="Times New Roman"/>
        </w:rPr>
      </w:pPr>
      <w:r w:rsidRPr="002C44B4">
        <w:rPr>
          <w:rFonts w:ascii="Times New Roman" w:hAnsi="Times New Roman" w:cs="Times New Roman"/>
        </w:rPr>
        <w:t>строительства на основании</w:t>
      </w:r>
      <w:r>
        <w:rPr>
          <w:rFonts w:ascii="Times New Roman" w:hAnsi="Times New Roman" w:cs="Times New Roman"/>
        </w:rPr>
        <w:t xml:space="preserve"> </w:t>
      </w:r>
      <w:r w:rsidRPr="002C44B4">
        <w:rPr>
          <w:rFonts w:ascii="Times New Roman" w:hAnsi="Times New Roman" w:cs="Times New Roman"/>
        </w:rPr>
        <w:t xml:space="preserve">договора строительного подряда с использованием счета </w:t>
      </w:r>
      <w:proofErr w:type="spellStart"/>
      <w:r w:rsidRPr="002C44B4">
        <w:rPr>
          <w:rFonts w:ascii="Times New Roman" w:hAnsi="Times New Roman" w:cs="Times New Roman"/>
        </w:rPr>
        <w:t>эскроу</w:t>
      </w:r>
      <w:proofErr w:type="spellEnd"/>
      <w:r w:rsidRPr="002C44B4">
        <w:rPr>
          <w:rFonts w:ascii="Times New Roman" w:hAnsi="Times New Roman" w:cs="Times New Roman"/>
        </w:rPr>
        <w:t>) статьи 55</w:t>
      </w:r>
      <w:r>
        <w:rPr>
          <w:rFonts w:ascii="Times New Roman" w:hAnsi="Times New Roman" w:cs="Times New Roman"/>
        </w:rPr>
        <w:t xml:space="preserve"> </w:t>
      </w:r>
    </w:p>
    <w:p w:rsidR="00CB3665" w:rsidRDefault="00CB3665" w:rsidP="00CB3665">
      <w:pPr>
        <w:pStyle w:val="ConsPlusNonformat"/>
        <w:jc w:val="center"/>
        <w:rPr>
          <w:color w:val="000000"/>
        </w:rPr>
        <w:sectPr w:rsidR="00CB3665" w:rsidSect="0007069E"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60"/>
        </w:sectPr>
      </w:pPr>
      <w:r w:rsidRPr="002C44B4">
        <w:rPr>
          <w:rFonts w:ascii="Times New Roman" w:hAnsi="Times New Roman" w:cs="Times New Roman"/>
        </w:rPr>
        <w:t>Градостроительного кодекса Российской Федерации)</w:t>
      </w:r>
      <w:r>
        <w:rPr>
          <w:color w:val="000000"/>
        </w:rPr>
        <w:t>.</w:t>
      </w:r>
    </w:p>
    <w:p w:rsidR="00CB3665" w:rsidRDefault="00CB3665" w:rsidP="00CB3665">
      <w:pPr>
        <w:ind w:firstLine="5387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Приложение 3</w:t>
      </w:r>
    </w:p>
    <w:p w:rsidR="00CB3665" w:rsidRDefault="00CB3665" w:rsidP="00CB3665">
      <w:pPr>
        <w:widowControl w:val="0"/>
        <w:tabs>
          <w:tab w:val="left" w:pos="567"/>
        </w:tabs>
        <w:ind w:left="5387"/>
        <w:rPr>
          <w:color w:val="000000"/>
          <w:sz w:val="28"/>
          <w:szCs w:val="28"/>
        </w:rPr>
      </w:pPr>
    </w:p>
    <w:p w:rsidR="00AD552B" w:rsidRDefault="00CB3665" w:rsidP="00CB3665">
      <w:pPr>
        <w:widowControl w:val="0"/>
        <w:tabs>
          <w:tab w:val="left" w:pos="567"/>
        </w:tabs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административному регламенту предоставления муниципальной</w:t>
      </w:r>
      <w:r w:rsidRPr="007522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услуги</w:t>
      </w:r>
      <w:r w:rsidRPr="007522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«Направление уведомления о соответствии построенных или реконструированных объекта               индивидуального жилищного </w:t>
      </w:r>
    </w:p>
    <w:p w:rsidR="00CB3665" w:rsidRPr="00752292" w:rsidRDefault="00CB3665" w:rsidP="00CB3665">
      <w:pPr>
        <w:widowControl w:val="0"/>
        <w:tabs>
          <w:tab w:val="left" w:pos="567"/>
        </w:tabs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строительства или садового дома требованиям законодательства Российской Федерации о                 градостроительной деятельности»</w:t>
      </w:r>
    </w:p>
    <w:p w:rsidR="00CB3665" w:rsidRDefault="00CB3665" w:rsidP="00CB3665">
      <w:pPr>
        <w:tabs>
          <w:tab w:val="left" w:pos="7920"/>
        </w:tabs>
        <w:ind w:left="3969" w:firstLine="709"/>
        <w:jc w:val="right"/>
        <w:rPr>
          <w:bCs/>
          <w:color w:val="000000"/>
          <w:sz w:val="28"/>
          <w:szCs w:val="28"/>
        </w:rPr>
      </w:pPr>
    </w:p>
    <w:p w:rsidR="00CB3665" w:rsidRDefault="00CB3665" w:rsidP="002F02F7">
      <w:pPr>
        <w:spacing w:line="240" w:lineRule="atLeast"/>
        <w:ind w:firstLine="85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</w:t>
      </w:r>
      <w:r w:rsidRPr="001A4434">
        <w:rPr>
          <w:b/>
          <w:color w:val="000000"/>
          <w:sz w:val="28"/>
          <w:szCs w:val="28"/>
        </w:rPr>
        <w:t>ФОРМА</w:t>
      </w:r>
      <w:r w:rsidR="002F02F7">
        <w:rPr>
          <w:b/>
          <w:color w:val="000000"/>
          <w:sz w:val="28"/>
          <w:szCs w:val="28"/>
        </w:rPr>
        <w:t xml:space="preserve"> </w:t>
      </w:r>
    </w:p>
    <w:p w:rsidR="002F02F7" w:rsidRPr="001A4434" w:rsidRDefault="002F02F7" w:rsidP="002F02F7">
      <w:pPr>
        <w:spacing w:line="240" w:lineRule="atLeast"/>
        <w:ind w:firstLine="851"/>
        <w:jc w:val="center"/>
        <w:rPr>
          <w:b/>
          <w:color w:val="000000"/>
          <w:sz w:val="28"/>
          <w:szCs w:val="28"/>
        </w:rPr>
      </w:pPr>
    </w:p>
    <w:p w:rsidR="00CB3665" w:rsidRDefault="00CB3665" w:rsidP="00CB3665">
      <w:pPr>
        <w:spacing w:line="240" w:lineRule="atLeast"/>
        <w:ind w:left="3261" w:firstLine="1701"/>
        <w:rPr>
          <w:color w:val="000000"/>
        </w:rPr>
      </w:pPr>
      <w:r w:rsidRPr="00221BB0">
        <w:rPr>
          <w:color w:val="000000"/>
          <w:sz w:val="28"/>
          <w:szCs w:val="28"/>
        </w:rPr>
        <w:t>Кому</w:t>
      </w:r>
      <w:r>
        <w:rPr>
          <w:color w:val="000000"/>
        </w:rPr>
        <w:t xml:space="preserve"> _________________________________</w:t>
      </w:r>
    </w:p>
    <w:p w:rsidR="00CB3665" w:rsidRDefault="00CB3665" w:rsidP="00CB3665">
      <w:pPr>
        <w:spacing w:line="240" w:lineRule="atLeast"/>
        <w:ind w:left="5529"/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(фамилия, имя, отчество (при наличии) </w:t>
      </w:r>
    </w:p>
    <w:p w:rsidR="00CB3665" w:rsidRDefault="00CB3665" w:rsidP="00CB3665">
      <w:pPr>
        <w:spacing w:line="240" w:lineRule="atLeast"/>
        <w:ind w:left="5529"/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застройщика, ОГРНИП (для физического лица, зарегистрированного в качестве </w:t>
      </w:r>
    </w:p>
    <w:p w:rsidR="00CB3665" w:rsidRDefault="00CB3665" w:rsidP="00CB3665">
      <w:pPr>
        <w:spacing w:line="240" w:lineRule="atLeast"/>
        <w:ind w:left="5529"/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индивидуального предпринимателя) -  для </w:t>
      </w:r>
    </w:p>
    <w:p w:rsidR="00CB3665" w:rsidRDefault="00CB3665" w:rsidP="00CB3665">
      <w:pPr>
        <w:spacing w:line="240" w:lineRule="atLeast"/>
        <w:ind w:left="5529"/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физического лица, полное наименование </w:t>
      </w:r>
    </w:p>
    <w:p w:rsidR="00CB3665" w:rsidRDefault="00CB3665" w:rsidP="00CB3665">
      <w:pPr>
        <w:spacing w:line="240" w:lineRule="atLeast"/>
        <w:ind w:left="5529"/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застройщика, ИНН*, ОГРН – </w:t>
      </w:r>
    </w:p>
    <w:p w:rsidR="00CB3665" w:rsidRDefault="00CB3665" w:rsidP="00CB3665">
      <w:pPr>
        <w:spacing w:line="240" w:lineRule="atLeast"/>
        <w:ind w:left="5529"/>
        <w:jc w:val="center"/>
        <w:rPr>
          <w:color w:val="000000"/>
          <w:sz w:val="20"/>
        </w:rPr>
      </w:pPr>
      <w:r>
        <w:rPr>
          <w:color w:val="000000"/>
          <w:sz w:val="20"/>
        </w:rPr>
        <w:t>для юридического лица</w:t>
      </w:r>
    </w:p>
    <w:p w:rsidR="00CB3665" w:rsidRDefault="00CB3665" w:rsidP="00CB3665">
      <w:pPr>
        <w:spacing w:line="240" w:lineRule="atLeast"/>
        <w:ind w:left="4962" w:firstLine="283"/>
        <w:jc w:val="center"/>
        <w:rPr>
          <w:color w:val="000000"/>
          <w:sz w:val="20"/>
        </w:rPr>
      </w:pPr>
      <w:r>
        <w:rPr>
          <w:color w:val="000000"/>
        </w:rPr>
        <w:t>____________________________________</w:t>
      </w:r>
      <w:r>
        <w:rPr>
          <w:color w:val="000000"/>
          <w:sz w:val="20"/>
        </w:rPr>
        <w:t>почтовый индекс и адрес, телефон, адрес электронной почты застройщика)</w:t>
      </w:r>
    </w:p>
    <w:p w:rsidR="00CB3665" w:rsidRDefault="00CB3665" w:rsidP="00CB3665">
      <w:pPr>
        <w:ind w:firstLine="709"/>
        <w:rPr>
          <w:color w:val="000000"/>
        </w:rPr>
      </w:pPr>
    </w:p>
    <w:p w:rsidR="00CB3665" w:rsidRPr="00221BB0" w:rsidRDefault="00CB3665" w:rsidP="00CB3665">
      <w:pPr>
        <w:jc w:val="center"/>
        <w:rPr>
          <w:b/>
          <w:color w:val="000000"/>
          <w:sz w:val="28"/>
          <w:szCs w:val="28"/>
        </w:rPr>
      </w:pPr>
      <w:r w:rsidRPr="00221BB0">
        <w:rPr>
          <w:b/>
          <w:color w:val="000000"/>
          <w:sz w:val="28"/>
          <w:szCs w:val="28"/>
        </w:rPr>
        <w:t>Р Е Ш Е Н И Е</w:t>
      </w:r>
    </w:p>
    <w:p w:rsidR="00CB3665" w:rsidRDefault="00CB3665" w:rsidP="00CB3665">
      <w:pPr>
        <w:spacing w:line="240" w:lineRule="atLeast"/>
        <w:jc w:val="center"/>
        <w:rPr>
          <w:b/>
          <w:color w:val="000000"/>
        </w:rPr>
      </w:pPr>
      <w:r w:rsidRPr="00221BB0">
        <w:rPr>
          <w:b/>
          <w:color w:val="000000"/>
          <w:sz w:val="28"/>
          <w:szCs w:val="28"/>
        </w:rPr>
        <w:t>об отказе в приеме документов</w:t>
      </w:r>
      <w:r>
        <w:rPr>
          <w:b/>
          <w:color w:val="000000"/>
        </w:rPr>
        <w:t xml:space="preserve"> </w:t>
      </w:r>
    </w:p>
    <w:p w:rsidR="00CB3665" w:rsidRPr="00AD552B" w:rsidRDefault="00CB3665" w:rsidP="00CB3665">
      <w:pPr>
        <w:spacing w:line="240" w:lineRule="atLeast"/>
        <w:ind w:firstLine="709"/>
        <w:jc w:val="center"/>
        <w:rPr>
          <w:b/>
          <w:color w:val="000000"/>
          <w:sz w:val="10"/>
        </w:rPr>
      </w:pPr>
    </w:p>
    <w:p w:rsidR="00CB3665" w:rsidRDefault="00CB3665" w:rsidP="00CB3665">
      <w:pPr>
        <w:ind w:firstLine="709"/>
        <w:rPr>
          <w:color w:val="000000"/>
        </w:rPr>
      </w:pPr>
      <w:r>
        <w:rPr>
          <w:color w:val="000000"/>
        </w:rPr>
        <w:t xml:space="preserve">__________________________________________________________________________ </w:t>
      </w:r>
    </w:p>
    <w:p w:rsidR="00CB3665" w:rsidRDefault="00CB3665" w:rsidP="00CB3665">
      <w:pPr>
        <w:ind w:firstLine="709"/>
        <w:jc w:val="center"/>
        <w:rPr>
          <w:color w:val="000000"/>
          <w:sz w:val="20"/>
        </w:rPr>
      </w:pPr>
      <w:r>
        <w:rPr>
          <w:color w:val="000000"/>
          <w:sz w:val="20"/>
        </w:rPr>
        <w:t>(наименование уполномоченного на выдачу разрешений на строительство федерального органа</w:t>
      </w:r>
    </w:p>
    <w:p w:rsidR="00CB3665" w:rsidRDefault="00CB3665" w:rsidP="00CB3665">
      <w:pPr>
        <w:ind w:firstLine="709"/>
        <w:jc w:val="center"/>
        <w:rPr>
          <w:color w:val="000000"/>
        </w:rPr>
      </w:pPr>
      <w:r>
        <w:rPr>
          <w:color w:val="000000"/>
          <w:sz w:val="20"/>
        </w:rPr>
        <w:t xml:space="preserve"> исполнительной власти, исполнительного органа субъекта Российской Федерации, органа местного самоуправления)</w:t>
      </w:r>
    </w:p>
    <w:p w:rsidR="00CB3665" w:rsidRDefault="00CB3665" w:rsidP="00CB3665">
      <w:pPr>
        <w:spacing w:line="240" w:lineRule="atLeast"/>
        <w:ind w:firstLine="709"/>
        <w:jc w:val="center"/>
        <w:rPr>
          <w:b/>
          <w:color w:val="000000"/>
        </w:rPr>
      </w:pPr>
    </w:p>
    <w:p w:rsidR="00CB3665" w:rsidRPr="00221BB0" w:rsidRDefault="00CB3665" w:rsidP="00CB3665">
      <w:pPr>
        <w:spacing w:line="336" w:lineRule="auto"/>
        <w:ind w:firstLine="709"/>
        <w:jc w:val="both"/>
        <w:rPr>
          <w:color w:val="000000"/>
          <w:sz w:val="28"/>
          <w:szCs w:val="28"/>
        </w:rPr>
      </w:pPr>
      <w:r w:rsidRPr="00221BB0">
        <w:rPr>
          <w:color w:val="000000"/>
          <w:sz w:val="28"/>
          <w:szCs w:val="28"/>
        </w:rPr>
        <w:t>В приеме документов для предоставления услуги «</w:t>
      </w:r>
      <w:r>
        <w:rPr>
          <w:color w:val="000000"/>
          <w:sz w:val="28"/>
          <w:szCs w:val="28"/>
        </w:rPr>
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221BB0">
        <w:rPr>
          <w:rFonts w:eastAsia="Calibri"/>
          <w:color w:val="000000"/>
          <w:sz w:val="28"/>
          <w:szCs w:val="28"/>
        </w:rPr>
        <w:t xml:space="preserve">» </w:t>
      </w:r>
      <w:r w:rsidRPr="00221BB0">
        <w:rPr>
          <w:color w:val="000000"/>
          <w:sz w:val="28"/>
          <w:szCs w:val="28"/>
        </w:rPr>
        <w:t>Вам отказано по следующим</w:t>
      </w:r>
      <w:r w:rsidRPr="00221BB0">
        <w:rPr>
          <w:i/>
          <w:color w:val="000000"/>
          <w:sz w:val="28"/>
          <w:szCs w:val="28"/>
        </w:rPr>
        <w:t xml:space="preserve"> </w:t>
      </w:r>
      <w:r w:rsidRPr="00221BB0">
        <w:rPr>
          <w:color w:val="000000"/>
          <w:sz w:val="28"/>
          <w:szCs w:val="28"/>
        </w:rPr>
        <w:t>основаниям:</w:t>
      </w:r>
    </w:p>
    <w:p w:rsidR="00CB3665" w:rsidRPr="001A4434" w:rsidRDefault="00CB3665" w:rsidP="00CB3665">
      <w:pPr>
        <w:ind w:firstLine="709"/>
        <w:jc w:val="both"/>
        <w:rPr>
          <w:color w:val="000000"/>
          <w:sz w:val="10"/>
        </w:rPr>
      </w:pP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4604"/>
        <w:gridCol w:w="3150"/>
      </w:tblGrid>
      <w:tr w:rsidR="00CB3665" w:rsidTr="005C3DB2">
        <w:tc>
          <w:tcPr>
            <w:tcW w:w="1770" w:type="dxa"/>
          </w:tcPr>
          <w:p w:rsidR="00CB3665" w:rsidRPr="00221BB0" w:rsidRDefault="00CB3665" w:rsidP="0007069E">
            <w:pPr>
              <w:spacing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221BB0">
              <w:rPr>
                <w:b/>
                <w:color w:val="000000"/>
                <w:sz w:val="20"/>
                <w:szCs w:val="20"/>
              </w:rPr>
              <w:t>№ пункта</w:t>
            </w:r>
          </w:p>
          <w:p w:rsidR="00CB3665" w:rsidRPr="00221BB0" w:rsidRDefault="00CB3665" w:rsidP="0007069E">
            <w:pPr>
              <w:spacing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</w:t>
            </w:r>
            <w:r w:rsidRPr="00221BB0">
              <w:rPr>
                <w:b/>
                <w:color w:val="000000"/>
                <w:sz w:val="20"/>
                <w:szCs w:val="20"/>
              </w:rPr>
              <w:t>дминистративного регламента</w:t>
            </w:r>
          </w:p>
        </w:tc>
        <w:tc>
          <w:tcPr>
            <w:tcW w:w="4604" w:type="dxa"/>
          </w:tcPr>
          <w:p w:rsidR="00CB3665" w:rsidRPr="00221BB0" w:rsidRDefault="00CB3665" w:rsidP="0007069E">
            <w:pPr>
              <w:spacing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221BB0">
              <w:rPr>
                <w:b/>
                <w:color w:val="000000"/>
                <w:sz w:val="20"/>
                <w:szCs w:val="20"/>
              </w:rPr>
              <w:t xml:space="preserve">Наименование основания для отказа в соответствии с </w:t>
            </w:r>
            <w:r>
              <w:rPr>
                <w:b/>
                <w:color w:val="000000"/>
                <w:sz w:val="20"/>
                <w:szCs w:val="20"/>
              </w:rPr>
              <w:t>а</w:t>
            </w:r>
            <w:r w:rsidRPr="00221BB0">
              <w:rPr>
                <w:b/>
                <w:color w:val="000000"/>
                <w:sz w:val="20"/>
                <w:szCs w:val="20"/>
              </w:rPr>
              <w:t>дминистративным регламентом</w:t>
            </w:r>
          </w:p>
        </w:tc>
        <w:tc>
          <w:tcPr>
            <w:tcW w:w="3150" w:type="dxa"/>
          </w:tcPr>
          <w:p w:rsidR="00CB3665" w:rsidRPr="00221BB0" w:rsidRDefault="00CB3665" w:rsidP="0007069E">
            <w:pPr>
              <w:spacing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221BB0">
              <w:rPr>
                <w:b/>
                <w:color w:val="000000"/>
                <w:sz w:val="20"/>
                <w:szCs w:val="20"/>
              </w:rPr>
              <w:t>Разъяснение причин отказа</w:t>
            </w:r>
          </w:p>
          <w:p w:rsidR="00CB3665" w:rsidRPr="00221BB0" w:rsidRDefault="00CB3665" w:rsidP="0007069E">
            <w:pPr>
              <w:spacing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221BB0">
              <w:rPr>
                <w:b/>
                <w:color w:val="000000"/>
                <w:sz w:val="20"/>
                <w:szCs w:val="20"/>
              </w:rPr>
              <w:t>в приеме документов</w:t>
            </w:r>
          </w:p>
        </w:tc>
      </w:tr>
      <w:tr w:rsidR="00CB3665" w:rsidTr="005C3DB2">
        <w:trPr>
          <w:tblHeader/>
        </w:trPr>
        <w:tc>
          <w:tcPr>
            <w:tcW w:w="1770" w:type="dxa"/>
          </w:tcPr>
          <w:p w:rsidR="00CB3665" w:rsidRPr="00221BB0" w:rsidRDefault="00CB3665" w:rsidP="0007069E">
            <w:pPr>
              <w:spacing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4" w:type="dxa"/>
          </w:tcPr>
          <w:p w:rsidR="00CB3665" w:rsidRPr="00221BB0" w:rsidRDefault="00CB3665" w:rsidP="0007069E">
            <w:pPr>
              <w:spacing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0" w:type="dxa"/>
          </w:tcPr>
          <w:p w:rsidR="00CB3665" w:rsidRPr="00221BB0" w:rsidRDefault="00CB3665" w:rsidP="0007069E">
            <w:pPr>
              <w:spacing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</w:tr>
      <w:tr w:rsidR="00CB3665" w:rsidTr="005C3DB2">
        <w:tc>
          <w:tcPr>
            <w:tcW w:w="1770" w:type="dxa"/>
          </w:tcPr>
          <w:p w:rsidR="00CB3665" w:rsidRPr="00221BB0" w:rsidRDefault="00CB3665" w:rsidP="0007069E">
            <w:pPr>
              <w:spacing w:after="120"/>
              <w:rPr>
                <w:color w:val="000000"/>
                <w:lang w:val="en-US"/>
              </w:rPr>
            </w:pPr>
            <w:r>
              <w:rPr>
                <w:color w:val="000000"/>
              </w:rPr>
              <w:t>подпункт «а» пункта 2.</w:t>
            </w: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4604" w:type="dxa"/>
          </w:tcPr>
          <w:p w:rsidR="00CB3665" w:rsidRDefault="00CB3665" w:rsidP="005C3DB2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уведомление об окончании строитель</w:t>
            </w:r>
            <w:r>
              <w:rPr>
                <w:rFonts w:eastAsia="Calibri"/>
                <w:color w:val="000000"/>
              </w:rPr>
              <w:softHyphen/>
              <w:t xml:space="preserve">ства </w:t>
            </w:r>
            <w:r>
              <w:rPr>
                <w:color w:val="000000"/>
              </w:rPr>
              <w:t>представлено в орган государ</w:t>
            </w:r>
            <w:r w:rsidR="005C3DB2">
              <w:rPr>
                <w:color w:val="000000"/>
              </w:rPr>
              <w:t xml:space="preserve">ственной </w:t>
            </w:r>
            <w:r>
              <w:rPr>
                <w:color w:val="000000"/>
              </w:rPr>
              <w:t>власти, орган местного са</w:t>
            </w:r>
            <w:r>
              <w:rPr>
                <w:color w:val="000000"/>
              </w:rPr>
              <w:softHyphen/>
              <w:t>моуправления, в полномочия которых не входит предоставление услуги</w:t>
            </w:r>
          </w:p>
        </w:tc>
        <w:tc>
          <w:tcPr>
            <w:tcW w:w="3150" w:type="dxa"/>
          </w:tcPr>
          <w:p w:rsidR="00CB3665" w:rsidRDefault="00CB3665" w:rsidP="0007069E">
            <w:pPr>
              <w:spacing w:after="120"/>
              <w:rPr>
                <w:i/>
                <w:color w:val="000000"/>
              </w:rPr>
            </w:pPr>
            <w:r w:rsidRPr="00155BA0">
              <w:rPr>
                <w:i/>
                <w:color w:val="000000"/>
              </w:rPr>
              <w:t>у</w:t>
            </w:r>
            <w:r>
              <w:rPr>
                <w:i/>
                <w:color w:val="000000"/>
              </w:rPr>
              <w:t>казывается, какое ведомство предоставляет услугу, информация о его местонахождении</w:t>
            </w:r>
          </w:p>
        </w:tc>
      </w:tr>
      <w:tr w:rsidR="00CB3665" w:rsidRPr="001A4434" w:rsidTr="005C3DB2">
        <w:tc>
          <w:tcPr>
            <w:tcW w:w="1770" w:type="dxa"/>
          </w:tcPr>
          <w:p w:rsidR="00CB3665" w:rsidRPr="001A4434" w:rsidRDefault="00CB3665" w:rsidP="0007069E">
            <w:pPr>
              <w:jc w:val="center"/>
              <w:rPr>
                <w:b/>
                <w:color w:val="000000"/>
                <w:sz w:val="20"/>
              </w:rPr>
            </w:pPr>
            <w:r w:rsidRPr="001A4434">
              <w:rPr>
                <w:b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4604" w:type="dxa"/>
          </w:tcPr>
          <w:p w:rsidR="00CB3665" w:rsidRPr="001A4434" w:rsidRDefault="00CB3665" w:rsidP="0007069E">
            <w:pPr>
              <w:jc w:val="center"/>
              <w:rPr>
                <w:rFonts w:eastAsia="Calibri"/>
                <w:b/>
                <w:color w:val="000000"/>
                <w:sz w:val="20"/>
              </w:rPr>
            </w:pPr>
            <w:r w:rsidRPr="001A4434">
              <w:rPr>
                <w:rFonts w:eastAsia="Calibri"/>
                <w:b/>
                <w:color w:val="000000"/>
                <w:sz w:val="20"/>
              </w:rPr>
              <w:t>2</w:t>
            </w:r>
          </w:p>
        </w:tc>
        <w:tc>
          <w:tcPr>
            <w:tcW w:w="3150" w:type="dxa"/>
          </w:tcPr>
          <w:p w:rsidR="00CB3665" w:rsidRPr="001A4434" w:rsidRDefault="00CB3665" w:rsidP="0007069E">
            <w:pPr>
              <w:jc w:val="center"/>
              <w:rPr>
                <w:b/>
                <w:color w:val="000000"/>
                <w:sz w:val="20"/>
              </w:rPr>
            </w:pPr>
            <w:r w:rsidRPr="001A4434">
              <w:rPr>
                <w:b/>
                <w:color w:val="000000"/>
                <w:sz w:val="20"/>
              </w:rPr>
              <w:t>3</w:t>
            </w:r>
          </w:p>
        </w:tc>
      </w:tr>
      <w:tr w:rsidR="00CB3665" w:rsidTr="005C3DB2">
        <w:tc>
          <w:tcPr>
            <w:tcW w:w="1770" w:type="dxa"/>
          </w:tcPr>
          <w:p w:rsidR="00CB3665" w:rsidRDefault="00CB3665" w:rsidP="0007069E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подпункт «б» пункта 2.</w:t>
            </w: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4604" w:type="dxa"/>
          </w:tcPr>
          <w:p w:rsidR="00CB3665" w:rsidRDefault="00CB3665" w:rsidP="0007069E">
            <w:pPr>
              <w:rPr>
                <w:color w:val="000000"/>
              </w:rPr>
            </w:pPr>
            <w:r>
              <w:rPr>
                <w:color w:val="000000"/>
              </w:rPr>
              <w:t>представленные документы утратили силу на момент обращения за услугой (документ, удостоверяющий лич</w:t>
            </w:r>
            <w:r>
              <w:rPr>
                <w:color w:val="000000"/>
              </w:rPr>
              <w:softHyphen/>
              <w:t>ность; документ, удостоверяющий полномочия представителя заявителя, в случае обращения за предоставлени</w:t>
            </w:r>
            <w:r>
              <w:rPr>
                <w:color w:val="000000"/>
              </w:rPr>
              <w:softHyphen/>
              <w:t>ем услуги указанным лицом)</w:t>
            </w:r>
          </w:p>
        </w:tc>
        <w:tc>
          <w:tcPr>
            <w:tcW w:w="3150" w:type="dxa"/>
          </w:tcPr>
          <w:p w:rsidR="00CB3665" w:rsidRDefault="00CB3665" w:rsidP="0007069E">
            <w:pPr>
              <w:spacing w:after="12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указывается исчерпывающий перечень документов, утративших силу</w:t>
            </w:r>
          </w:p>
        </w:tc>
      </w:tr>
      <w:tr w:rsidR="00CB3665" w:rsidTr="005C3DB2">
        <w:tc>
          <w:tcPr>
            <w:tcW w:w="1770" w:type="dxa"/>
          </w:tcPr>
          <w:p w:rsidR="00CB3665" w:rsidRDefault="00CB3665" w:rsidP="0007069E">
            <w:pPr>
              <w:rPr>
                <w:color w:val="000000"/>
              </w:rPr>
            </w:pPr>
            <w:r>
              <w:rPr>
                <w:color w:val="000000"/>
              </w:rPr>
              <w:t>подпункт «в» пункта 2.</w:t>
            </w: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4604" w:type="dxa"/>
          </w:tcPr>
          <w:p w:rsidR="00CB3665" w:rsidRDefault="00CB3665" w:rsidP="0007069E">
            <w:pPr>
              <w:rPr>
                <w:color w:val="000000"/>
              </w:rPr>
            </w:pPr>
            <w:r>
              <w:rPr>
                <w:color w:val="000000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150" w:type="dxa"/>
          </w:tcPr>
          <w:p w:rsidR="00CB3665" w:rsidRDefault="00CB3665" w:rsidP="0007069E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указывается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CB3665" w:rsidTr="005C3DB2">
        <w:tc>
          <w:tcPr>
            <w:tcW w:w="1770" w:type="dxa"/>
          </w:tcPr>
          <w:p w:rsidR="00CB3665" w:rsidRDefault="00CB3665" w:rsidP="0007069E">
            <w:pPr>
              <w:rPr>
                <w:color w:val="000000"/>
              </w:rPr>
            </w:pPr>
            <w:r>
              <w:rPr>
                <w:color w:val="000000"/>
              </w:rPr>
              <w:t>подпункт «г» пункта 2.</w:t>
            </w: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4604" w:type="dxa"/>
          </w:tcPr>
          <w:p w:rsidR="00CB3665" w:rsidRDefault="00CB3665" w:rsidP="0007069E">
            <w:pPr>
              <w:rPr>
                <w:color w:val="000000"/>
              </w:rPr>
            </w:pPr>
            <w:r>
              <w:rPr>
                <w:color w:val="000000"/>
              </w:rPr>
              <w:t>представленные в электронном виде документы содержат повреждения, наличие которых не позволяет в пол</w:t>
            </w:r>
            <w:r>
              <w:rPr>
                <w:color w:val="000000"/>
              </w:rPr>
              <w:softHyphen/>
              <w:t>ном объеме использовать информа</w:t>
            </w:r>
            <w:r>
              <w:rPr>
                <w:color w:val="000000"/>
              </w:rPr>
              <w:softHyphen/>
              <w:t>цию и сведения, содержащиеся в до</w:t>
            </w:r>
            <w:r>
              <w:rPr>
                <w:color w:val="000000"/>
              </w:rPr>
              <w:softHyphen/>
              <w:t>кументах для предоставления услуги</w:t>
            </w:r>
          </w:p>
        </w:tc>
        <w:tc>
          <w:tcPr>
            <w:tcW w:w="3150" w:type="dxa"/>
          </w:tcPr>
          <w:p w:rsidR="00CB3665" w:rsidRDefault="00CB3665" w:rsidP="0007069E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указывается исчерпывающий перечень документов, содержащих повреждения</w:t>
            </w:r>
          </w:p>
        </w:tc>
      </w:tr>
      <w:tr w:rsidR="00CB3665" w:rsidTr="005C3DB2">
        <w:tc>
          <w:tcPr>
            <w:tcW w:w="1770" w:type="dxa"/>
          </w:tcPr>
          <w:p w:rsidR="00CB3665" w:rsidRDefault="00CB3665" w:rsidP="0007069E">
            <w:pPr>
              <w:rPr>
                <w:color w:val="000000"/>
              </w:rPr>
            </w:pPr>
            <w:r>
              <w:rPr>
                <w:color w:val="000000"/>
              </w:rPr>
              <w:t>подпункт «д» пункта 2.</w:t>
            </w: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4604" w:type="dxa"/>
          </w:tcPr>
          <w:p w:rsidR="00CB3665" w:rsidRDefault="00CB3665" w:rsidP="005C3DB2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уведомление об окончании строитель</w:t>
            </w:r>
            <w:r>
              <w:rPr>
                <w:rFonts w:eastAsia="Calibri"/>
                <w:color w:val="000000"/>
              </w:rPr>
              <w:softHyphen/>
              <w:t xml:space="preserve">ства </w:t>
            </w:r>
            <w:r>
              <w:rPr>
                <w:color w:val="000000"/>
              </w:rPr>
              <w:t>и документы, необходимые для предоставления услуги, поданы в электронной форме с нарушением требований, установленных пунктами 2.5-2.7 Административного регламен</w:t>
            </w:r>
            <w:r>
              <w:rPr>
                <w:color w:val="000000"/>
              </w:rPr>
              <w:softHyphen/>
              <w:t>та</w:t>
            </w:r>
          </w:p>
        </w:tc>
        <w:tc>
          <w:tcPr>
            <w:tcW w:w="3150" w:type="dxa"/>
          </w:tcPr>
          <w:p w:rsidR="00CB3665" w:rsidRDefault="00CB3665" w:rsidP="0007069E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указывается исчерпывающий перечень документов, поданных с нарушением указанных требований, а также нарушенные требования</w:t>
            </w:r>
          </w:p>
        </w:tc>
      </w:tr>
      <w:tr w:rsidR="00CB3665" w:rsidTr="005C3DB2">
        <w:tc>
          <w:tcPr>
            <w:tcW w:w="1770" w:type="dxa"/>
          </w:tcPr>
          <w:p w:rsidR="00CB3665" w:rsidRDefault="00CB3665" w:rsidP="0007069E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подпункт «е» пункта 2.</w:t>
            </w: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4604" w:type="dxa"/>
          </w:tcPr>
          <w:p w:rsidR="005C3DB2" w:rsidRDefault="00CB3665" w:rsidP="0007069E">
            <w:pPr>
              <w:rPr>
                <w:color w:val="000000"/>
              </w:rPr>
            </w:pPr>
            <w:r>
              <w:rPr>
                <w:color w:val="000000"/>
              </w:rPr>
              <w:t>выявлено несоблюдение установлен</w:t>
            </w:r>
            <w:r>
              <w:rPr>
                <w:color w:val="000000"/>
              </w:rPr>
              <w:softHyphen/>
              <w:t xml:space="preserve">ных статьей 11 Федерального закона   </w:t>
            </w:r>
          </w:p>
          <w:p w:rsidR="00CB3665" w:rsidRDefault="00CB3665" w:rsidP="0007069E">
            <w:pPr>
              <w:rPr>
                <w:color w:val="000000"/>
              </w:rPr>
            </w:pPr>
            <w:r>
              <w:rPr>
                <w:color w:val="000000"/>
              </w:rPr>
              <w:t>от 06.04.2011 № 63-ФЗ «Об электронной подписи» условий при</w:t>
            </w:r>
            <w:r>
              <w:rPr>
                <w:color w:val="000000"/>
              </w:rPr>
              <w:softHyphen/>
              <w:t>знания квалифицированной электрон</w:t>
            </w:r>
            <w:r>
              <w:rPr>
                <w:color w:val="000000"/>
              </w:rPr>
              <w:softHyphen/>
              <w:t>ной подписи действительной в доку</w:t>
            </w:r>
            <w:r>
              <w:rPr>
                <w:color w:val="000000"/>
              </w:rPr>
              <w:softHyphen/>
              <w:t>ментах, представленных в электрон</w:t>
            </w:r>
            <w:r>
              <w:rPr>
                <w:color w:val="000000"/>
              </w:rPr>
              <w:softHyphen/>
              <w:t>ной форме</w:t>
            </w:r>
          </w:p>
        </w:tc>
        <w:tc>
          <w:tcPr>
            <w:tcW w:w="3150" w:type="dxa"/>
          </w:tcPr>
          <w:p w:rsidR="00CB3665" w:rsidRDefault="00CB3665" w:rsidP="0007069E">
            <w:pPr>
              <w:spacing w:after="12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CB3665" w:rsidRDefault="00CB3665" w:rsidP="00CB3665">
      <w:pPr>
        <w:ind w:firstLine="709"/>
        <w:rPr>
          <w:color w:val="000000"/>
        </w:rPr>
      </w:pPr>
    </w:p>
    <w:p w:rsidR="00CB3665" w:rsidRPr="001A4434" w:rsidRDefault="00CB3665" w:rsidP="00CB3665">
      <w:pPr>
        <w:tabs>
          <w:tab w:val="right" w:leader="underscore" w:pos="9071"/>
        </w:tabs>
        <w:ind w:firstLine="709"/>
        <w:rPr>
          <w:color w:val="000000"/>
        </w:rPr>
      </w:pPr>
      <w:r w:rsidRPr="00221BB0">
        <w:rPr>
          <w:color w:val="000000"/>
          <w:sz w:val="28"/>
          <w:szCs w:val="28"/>
        </w:rPr>
        <w:t>Дополнительно информируем:</w:t>
      </w:r>
      <w:r w:rsidR="005C3DB2">
        <w:rPr>
          <w:color w:val="000000"/>
        </w:rPr>
        <w:t xml:space="preserve"> </w:t>
      </w:r>
      <w:r>
        <w:rPr>
          <w:color w:val="000000"/>
        </w:rPr>
        <w:t>_____________</w:t>
      </w:r>
      <w:r w:rsidRPr="001A4434">
        <w:rPr>
          <w:color w:val="000000"/>
        </w:rPr>
        <w:t>_________</w:t>
      </w:r>
      <w:r>
        <w:rPr>
          <w:color w:val="000000"/>
        </w:rPr>
        <w:t>_________________________________</w:t>
      </w:r>
      <w:r w:rsidRPr="001A4434">
        <w:rPr>
          <w:color w:val="000000"/>
        </w:rPr>
        <w:t>___</w:t>
      </w:r>
      <w:r w:rsidR="005C3DB2">
        <w:rPr>
          <w:color w:val="000000"/>
        </w:rPr>
        <w:t>_____________________</w:t>
      </w:r>
    </w:p>
    <w:p w:rsidR="00CB3665" w:rsidRDefault="00CB3665" w:rsidP="00CB3665">
      <w:pPr>
        <w:tabs>
          <w:tab w:val="right" w:leader="underscore" w:pos="9071"/>
        </w:tabs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_______________________________________________________________________________</w:t>
      </w:r>
    </w:p>
    <w:p w:rsidR="005C3DB2" w:rsidRDefault="00CB3665" w:rsidP="00CB3665">
      <w:pPr>
        <w:tabs>
          <w:tab w:val="right" w:leader="underscore" w:pos="9071"/>
        </w:tabs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(указывается информация, необходимая для устранения оснований для отказа в приеме документов, </w:t>
      </w:r>
    </w:p>
    <w:p w:rsidR="00CB3665" w:rsidRDefault="00CB3665" w:rsidP="00CB3665">
      <w:pPr>
        <w:tabs>
          <w:tab w:val="right" w:leader="underscore" w:pos="9071"/>
        </w:tabs>
        <w:jc w:val="center"/>
        <w:rPr>
          <w:color w:val="000000"/>
          <w:sz w:val="20"/>
        </w:rPr>
      </w:pPr>
      <w:r>
        <w:rPr>
          <w:color w:val="000000"/>
          <w:sz w:val="20"/>
        </w:rPr>
        <w:t>необходимых для предоставления услуги, а также иная дополнительная информация при наличии)</w:t>
      </w:r>
    </w:p>
    <w:p w:rsidR="00CB3665" w:rsidRDefault="00CB3665" w:rsidP="00CB3665">
      <w:pPr>
        <w:tabs>
          <w:tab w:val="right" w:leader="underscore" w:pos="9071"/>
        </w:tabs>
        <w:spacing w:line="120" w:lineRule="exact"/>
        <w:ind w:firstLine="709"/>
        <w:rPr>
          <w:color w:val="000000"/>
        </w:rPr>
      </w:pPr>
    </w:p>
    <w:p w:rsidR="00CB3665" w:rsidRDefault="00CB3665" w:rsidP="00CB3665">
      <w:pPr>
        <w:tabs>
          <w:tab w:val="right" w:leader="underscore" w:pos="9638"/>
        </w:tabs>
        <w:ind w:firstLine="709"/>
        <w:rPr>
          <w:color w:val="000000"/>
        </w:rPr>
      </w:pPr>
      <w:r w:rsidRPr="00221BB0">
        <w:rPr>
          <w:color w:val="000000"/>
          <w:sz w:val="28"/>
          <w:szCs w:val="28"/>
        </w:rPr>
        <w:t>Приложение:</w:t>
      </w:r>
      <w:r>
        <w:rPr>
          <w:color w:val="000000"/>
        </w:rPr>
        <w:t xml:space="preserve"> __________________________________________________________</w:t>
      </w:r>
      <w:r w:rsidRPr="007C41EA">
        <w:rPr>
          <w:color w:val="000000"/>
        </w:rPr>
        <w:t>_________________</w:t>
      </w:r>
      <w:r>
        <w:rPr>
          <w:color w:val="000000"/>
        </w:rPr>
        <w:t>____</w:t>
      </w:r>
    </w:p>
    <w:p w:rsidR="00CB3665" w:rsidRDefault="00CB3665" w:rsidP="00CB3665">
      <w:pPr>
        <w:tabs>
          <w:tab w:val="right" w:leader="underscore" w:pos="9071"/>
        </w:tabs>
        <w:rPr>
          <w:color w:val="000000"/>
        </w:rPr>
      </w:pPr>
      <w:r>
        <w:rPr>
          <w:color w:val="000000"/>
        </w:rPr>
        <w:tab/>
        <w:t>_______________________________________________________________________________.</w:t>
      </w:r>
    </w:p>
    <w:p w:rsidR="00CB3665" w:rsidRDefault="00CB3665" w:rsidP="00CB3665">
      <w:pPr>
        <w:tabs>
          <w:tab w:val="right" w:leader="underscore" w:pos="9071"/>
        </w:tabs>
        <w:spacing w:line="240" w:lineRule="atLeast"/>
        <w:ind w:firstLine="709"/>
        <w:jc w:val="center"/>
        <w:rPr>
          <w:color w:val="000000"/>
          <w:sz w:val="20"/>
        </w:rPr>
      </w:pPr>
      <w:r>
        <w:rPr>
          <w:color w:val="000000"/>
          <w:sz w:val="20"/>
        </w:rPr>
        <w:t>(прилагаются документы, представленные заявителем)</w:t>
      </w:r>
    </w:p>
    <w:p w:rsidR="00CB3665" w:rsidRDefault="00CB3665" w:rsidP="00CB3665">
      <w:pPr>
        <w:ind w:firstLine="709"/>
        <w:rPr>
          <w:color w:val="000000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595"/>
        <w:gridCol w:w="1957"/>
        <w:gridCol w:w="594"/>
        <w:gridCol w:w="3205"/>
      </w:tblGrid>
      <w:tr w:rsidR="00CB3665" w:rsidTr="0007069E">
        <w:trPr>
          <w:trHeight w:val="70"/>
        </w:trPr>
        <w:tc>
          <w:tcPr>
            <w:tcW w:w="3119" w:type="dxa"/>
            <w:tcBorders>
              <w:bottom w:val="single" w:sz="4" w:space="0" w:color="000000"/>
            </w:tcBorders>
            <w:vAlign w:val="bottom"/>
          </w:tcPr>
          <w:p w:rsidR="00CB3665" w:rsidRDefault="00CB3665" w:rsidP="0007069E">
            <w:pPr>
              <w:ind w:firstLine="709"/>
              <w:rPr>
                <w:color w:val="000000"/>
              </w:rPr>
            </w:pPr>
          </w:p>
        </w:tc>
        <w:tc>
          <w:tcPr>
            <w:tcW w:w="595" w:type="dxa"/>
            <w:vAlign w:val="bottom"/>
          </w:tcPr>
          <w:p w:rsidR="00CB3665" w:rsidRDefault="00CB3665" w:rsidP="0007069E">
            <w:pPr>
              <w:ind w:firstLine="709"/>
              <w:rPr>
                <w:color w:val="000000"/>
              </w:rPr>
            </w:pPr>
          </w:p>
        </w:tc>
        <w:tc>
          <w:tcPr>
            <w:tcW w:w="1957" w:type="dxa"/>
            <w:tcBorders>
              <w:bottom w:val="single" w:sz="4" w:space="0" w:color="000000"/>
            </w:tcBorders>
            <w:vAlign w:val="bottom"/>
          </w:tcPr>
          <w:p w:rsidR="00CB3665" w:rsidRDefault="00CB3665" w:rsidP="0007069E">
            <w:pPr>
              <w:ind w:firstLine="709"/>
              <w:rPr>
                <w:color w:val="000000"/>
              </w:rPr>
            </w:pPr>
          </w:p>
        </w:tc>
        <w:tc>
          <w:tcPr>
            <w:tcW w:w="594" w:type="dxa"/>
            <w:vAlign w:val="bottom"/>
          </w:tcPr>
          <w:p w:rsidR="00CB3665" w:rsidRDefault="00CB3665" w:rsidP="0007069E">
            <w:pPr>
              <w:ind w:firstLine="709"/>
              <w:rPr>
                <w:color w:val="000000"/>
              </w:rPr>
            </w:pPr>
          </w:p>
        </w:tc>
        <w:tc>
          <w:tcPr>
            <w:tcW w:w="3205" w:type="dxa"/>
            <w:tcBorders>
              <w:bottom w:val="single" w:sz="4" w:space="0" w:color="000000"/>
            </w:tcBorders>
            <w:vAlign w:val="bottom"/>
          </w:tcPr>
          <w:p w:rsidR="00CB3665" w:rsidRDefault="00CB3665" w:rsidP="0007069E">
            <w:pPr>
              <w:ind w:firstLine="709"/>
              <w:rPr>
                <w:color w:val="000000"/>
              </w:rPr>
            </w:pPr>
          </w:p>
        </w:tc>
      </w:tr>
      <w:tr w:rsidR="00CB3665" w:rsidTr="0007069E">
        <w:tc>
          <w:tcPr>
            <w:tcW w:w="3119" w:type="dxa"/>
          </w:tcPr>
          <w:p w:rsidR="00CB3665" w:rsidRDefault="00CB3665" w:rsidP="0007069E">
            <w:pPr>
              <w:spacing w:line="24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(должность)</w:t>
            </w:r>
          </w:p>
        </w:tc>
        <w:tc>
          <w:tcPr>
            <w:tcW w:w="595" w:type="dxa"/>
          </w:tcPr>
          <w:p w:rsidR="00CB3665" w:rsidRDefault="00CB3665" w:rsidP="0007069E">
            <w:pPr>
              <w:spacing w:line="240" w:lineRule="atLeast"/>
              <w:ind w:firstLine="709"/>
              <w:jc w:val="center"/>
              <w:rPr>
                <w:color w:val="000000"/>
                <w:sz w:val="20"/>
              </w:rPr>
            </w:pPr>
          </w:p>
        </w:tc>
        <w:tc>
          <w:tcPr>
            <w:tcW w:w="1957" w:type="dxa"/>
          </w:tcPr>
          <w:p w:rsidR="00CB3665" w:rsidRDefault="00CB3665" w:rsidP="0007069E">
            <w:pPr>
              <w:spacing w:line="24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(подпись)</w:t>
            </w:r>
          </w:p>
        </w:tc>
        <w:tc>
          <w:tcPr>
            <w:tcW w:w="594" w:type="dxa"/>
          </w:tcPr>
          <w:p w:rsidR="00CB3665" w:rsidRDefault="00CB3665" w:rsidP="0007069E">
            <w:pPr>
              <w:spacing w:line="240" w:lineRule="atLeast"/>
              <w:ind w:firstLine="709"/>
              <w:jc w:val="center"/>
              <w:rPr>
                <w:color w:val="000000"/>
                <w:sz w:val="20"/>
              </w:rPr>
            </w:pPr>
          </w:p>
        </w:tc>
        <w:tc>
          <w:tcPr>
            <w:tcW w:w="3205" w:type="dxa"/>
          </w:tcPr>
          <w:p w:rsidR="00CB3665" w:rsidRDefault="00CB3665" w:rsidP="0007069E">
            <w:pPr>
              <w:spacing w:line="24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(фамилия, имя, </w:t>
            </w:r>
            <w:proofErr w:type="gramStart"/>
            <w:r>
              <w:rPr>
                <w:color w:val="000000"/>
                <w:sz w:val="20"/>
              </w:rPr>
              <w:t>отчество</w:t>
            </w:r>
            <w:r>
              <w:rPr>
                <w:color w:val="000000"/>
                <w:sz w:val="20"/>
              </w:rPr>
              <w:br w:type="textWrapping" w:clear="all"/>
              <w:t>(</w:t>
            </w:r>
            <w:proofErr w:type="gramEnd"/>
            <w:r>
              <w:rPr>
                <w:color w:val="000000"/>
                <w:sz w:val="20"/>
              </w:rPr>
              <w:t>при наличии)</w:t>
            </w:r>
          </w:p>
        </w:tc>
      </w:tr>
    </w:tbl>
    <w:p w:rsidR="00CB3665" w:rsidRDefault="00CB3665" w:rsidP="00CB3665">
      <w:pPr>
        <w:spacing w:line="240" w:lineRule="atLeast"/>
        <w:ind w:firstLine="709"/>
        <w:rPr>
          <w:color w:val="000000"/>
          <w:szCs w:val="28"/>
        </w:rPr>
      </w:pPr>
    </w:p>
    <w:p w:rsidR="00CB3665" w:rsidRDefault="00CB3665" w:rsidP="00CB3665">
      <w:pPr>
        <w:spacing w:line="240" w:lineRule="atLeast"/>
        <w:ind w:firstLine="709"/>
        <w:rPr>
          <w:color w:val="000000"/>
          <w:szCs w:val="28"/>
        </w:rPr>
      </w:pPr>
      <w:r>
        <w:rPr>
          <w:color w:val="000000"/>
          <w:szCs w:val="28"/>
        </w:rPr>
        <w:t>Дата</w:t>
      </w:r>
    </w:p>
    <w:p w:rsidR="00CB3665" w:rsidRDefault="00CB3665" w:rsidP="00CB3665">
      <w:pPr>
        <w:spacing w:line="240" w:lineRule="atLeast"/>
        <w:ind w:firstLine="709"/>
        <w:rPr>
          <w:color w:val="000000"/>
          <w:szCs w:val="28"/>
        </w:rPr>
      </w:pPr>
    </w:p>
    <w:p w:rsidR="00CB3665" w:rsidRDefault="00CB3665" w:rsidP="00CB3665">
      <w:pPr>
        <w:spacing w:line="240" w:lineRule="atLeast"/>
        <w:ind w:left="142" w:firstLine="709"/>
        <w:rPr>
          <w:b/>
          <w:color w:val="000000"/>
          <w:sz w:val="28"/>
          <w:szCs w:val="28"/>
        </w:rPr>
      </w:pPr>
      <w:r>
        <w:rPr>
          <w:color w:val="000000"/>
        </w:rPr>
        <w:t>*Сведения об ИНН в отношении иностранного юридического лица не указываются</w:t>
      </w:r>
    </w:p>
    <w:p w:rsidR="00CB3665" w:rsidRDefault="00CB3665" w:rsidP="00CB3665">
      <w:pPr>
        <w:spacing w:line="240" w:lineRule="atLeast"/>
        <w:ind w:firstLine="709"/>
        <w:rPr>
          <w:color w:val="000000"/>
          <w:szCs w:val="28"/>
        </w:rPr>
        <w:sectPr w:rsidR="00CB3665" w:rsidSect="005C3DB2">
          <w:pgSz w:w="11906" w:h="16838"/>
          <w:pgMar w:top="1134" w:right="567" w:bottom="851" w:left="1701" w:header="567" w:footer="567" w:gutter="0"/>
          <w:pgNumType w:start="1"/>
          <w:cols w:space="708"/>
          <w:titlePg/>
          <w:docGrid w:linePitch="360"/>
        </w:sectPr>
      </w:pPr>
    </w:p>
    <w:p w:rsidR="00CB3665" w:rsidRDefault="00CB3665" w:rsidP="00CB3665">
      <w:pPr>
        <w:ind w:firstLine="5387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Приложение 4</w:t>
      </w:r>
    </w:p>
    <w:p w:rsidR="00CB3665" w:rsidRDefault="00CB3665" w:rsidP="00CB3665">
      <w:pPr>
        <w:widowControl w:val="0"/>
        <w:tabs>
          <w:tab w:val="left" w:pos="567"/>
        </w:tabs>
        <w:ind w:left="5387"/>
        <w:rPr>
          <w:color w:val="000000"/>
          <w:sz w:val="28"/>
          <w:szCs w:val="28"/>
        </w:rPr>
      </w:pPr>
    </w:p>
    <w:p w:rsidR="00CB3665" w:rsidRDefault="00CB3665" w:rsidP="00CB3665">
      <w:pPr>
        <w:widowControl w:val="0"/>
        <w:tabs>
          <w:tab w:val="left" w:pos="567"/>
        </w:tabs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административному регламенту предоставления муниципальной</w:t>
      </w:r>
      <w:r w:rsidRPr="007522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услуги</w:t>
      </w:r>
      <w:r w:rsidRPr="007522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«Направление уведомления о соответствии построенных или реконструированных объекта </w:t>
      </w:r>
    </w:p>
    <w:p w:rsidR="005C3DB2" w:rsidRDefault="00CB3665" w:rsidP="00CB3665">
      <w:pPr>
        <w:widowControl w:val="0"/>
        <w:tabs>
          <w:tab w:val="left" w:pos="567"/>
        </w:tabs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индивидуального жилищного </w:t>
      </w:r>
    </w:p>
    <w:p w:rsidR="00CB3665" w:rsidRDefault="00CB3665" w:rsidP="00CB3665">
      <w:pPr>
        <w:widowControl w:val="0"/>
        <w:tabs>
          <w:tab w:val="left" w:pos="567"/>
        </w:tabs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строительства или садового дома требованиям законодательства Российской Федерации о </w:t>
      </w:r>
    </w:p>
    <w:p w:rsidR="00CB3665" w:rsidRPr="00752292" w:rsidRDefault="00CB3665" w:rsidP="00CB3665">
      <w:pPr>
        <w:widowControl w:val="0"/>
        <w:tabs>
          <w:tab w:val="left" w:pos="567"/>
        </w:tabs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градостроительной деятельности»</w:t>
      </w:r>
    </w:p>
    <w:p w:rsidR="00CB3665" w:rsidRDefault="00CB3665" w:rsidP="00CB3665">
      <w:pPr>
        <w:widowControl w:val="0"/>
        <w:tabs>
          <w:tab w:val="left" w:pos="0"/>
        </w:tabs>
        <w:ind w:left="3969" w:right="-1" w:firstLine="709"/>
        <w:contextualSpacing/>
        <w:jc w:val="right"/>
        <w:rPr>
          <w:color w:val="000000"/>
          <w:sz w:val="28"/>
          <w:szCs w:val="28"/>
        </w:rPr>
      </w:pPr>
    </w:p>
    <w:p w:rsidR="00CB3665" w:rsidRPr="001A4434" w:rsidRDefault="002F02F7" w:rsidP="00CB3665">
      <w:pPr>
        <w:spacing w:line="240" w:lineRule="atLeast"/>
        <w:ind w:left="3402"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</w:t>
      </w:r>
      <w:r w:rsidR="00CB3665">
        <w:rPr>
          <w:b/>
          <w:color w:val="000000"/>
          <w:sz w:val="28"/>
          <w:szCs w:val="28"/>
        </w:rPr>
        <w:t xml:space="preserve">    </w:t>
      </w:r>
      <w:r w:rsidR="00CB3665" w:rsidRPr="001A4434">
        <w:rPr>
          <w:b/>
          <w:color w:val="000000"/>
          <w:sz w:val="28"/>
          <w:szCs w:val="28"/>
        </w:rPr>
        <w:t>ФОРМА</w:t>
      </w:r>
    </w:p>
    <w:p w:rsidR="00CB3665" w:rsidRDefault="00CB3665" w:rsidP="00CB3665">
      <w:pPr>
        <w:spacing w:line="240" w:lineRule="atLeast"/>
        <w:ind w:left="3402" w:firstLine="709"/>
        <w:jc w:val="right"/>
        <w:rPr>
          <w:color w:val="000000"/>
        </w:rPr>
      </w:pPr>
    </w:p>
    <w:p w:rsidR="00CB3665" w:rsidRDefault="00CB3665" w:rsidP="00CB3665">
      <w:pPr>
        <w:spacing w:line="240" w:lineRule="atLeast"/>
        <w:ind w:left="3402" w:firstLine="709"/>
        <w:jc w:val="right"/>
        <w:rPr>
          <w:color w:val="000000"/>
        </w:rPr>
      </w:pPr>
    </w:p>
    <w:p w:rsidR="005C3DB2" w:rsidRDefault="005C3DB2" w:rsidP="00CB3665">
      <w:pPr>
        <w:spacing w:line="240" w:lineRule="atLeast"/>
        <w:ind w:left="3402" w:firstLine="709"/>
        <w:jc w:val="right"/>
        <w:rPr>
          <w:color w:val="00000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9378"/>
      </w:tblGrid>
      <w:tr w:rsidR="00CB3665" w:rsidTr="0007069E">
        <w:tc>
          <w:tcPr>
            <w:tcW w:w="9781" w:type="dxa"/>
            <w:tcBorders>
              <w:bottom w:val="single" w:sz="4" w:space="0" w:color="000000"/>
            </w:tcBorders>
          </w:tcPr>
          <w:p w:rsidR="00CB3665" w:rsidRDefault="00CB3665" w:rsidP="0007069E">
            <w:pPr>
              <w:spacing w:line="276" w:lineRule="auto"/>
              <w:ind w:firstLine="709"/>
              <w:jc w:val="center"/>
              <w:rPr>
                <w:rFonts w:eastAsia="Calibri"/>
              </w:rPr>
            </w:pPr>
          </w:p>
        </w:tc>
      </w:tr>
    </w:tbl>
    <w:p w:rsidR="00CB3665" w:rsidRDefault="00CB3665" w:rsidP="00CB366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уполномоченного на выдачу разрешений на строительство федерального органа исполнительной власти, </w:t>
      </w:r>
      <w:r>
        <w:rPr>
          <w:color w:val="000000"/>
          <w:sz w:val="20"/>
        </w:rPr>
        <w:t xml:space="preserve">исполнительного органа </w:t>
      </w:r>
      <w:r>
        <w:rPr>
          <w:sz w:val="20"/>
          <w:szCs w:val="20"/>
        </w:rPr>
        <w:t>субъекта Российской Федерации, органа местного самоуправления)</w:t>
      </w:r>
    </w:p>
    <w:p w:rsidR="00CB3665" w:rsidRDefault="00CB3665" w:rsidP="00CB3665">
      <w:pPr>
        <w:spacing w:line="276" w:lineRule="auto"/>
        <w:ind w:firstLine="709"/>
      </w:pPr>
    </w:p>
    <w:tbl>
      <w:tblPr>
        <w:tblW w:w="7197" w:type="dxa"/>
        <w:tblInd w:w="2660" w:type="dxa"/>
        <w:tblLayout w:type="fixed"/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964"/>
        <w:gridCol w:w="1729"/>
        <w:gridCol w:w="4504"/>
      </w:tblGrid>
      <w:tr w:rsidR="00CB3665" w:rsidTr="0007069E">
        <w:trPr>
          <w:trHeight w:val="794"/>
        </w:trPr>
        <w:tc>
          <w:tcPr>
            <w:tcW w:w="964" w:type="dxa"/>
            <w:vAlign w:val="center"/>
          </w:tcPr>
          <w:p w:rsidR="00CB3665" w:rsidRPr="00F0081A" w:rsidRDefault="00CB3665" w:rsidP="0007069E">
            <w:pPr>
              <w:spacing w:line="276" w:lineRule="auto"/>
              <w:ind w:right="-1"/>
              <w:rPr>
                <w:rFonts w:eastAsia="Calibri"/>
                <w:sz w:val="28"/>
                <w:szCs w:val="28"/>
              </w:rPr>
            </w:pPr>
            <w:r w:rsidRPr="00F0081A">
              <w:rPr>
                <w:rFonts w:eastAsia="Calibri"/>
                <w:sz w:val="28"/>
                <w:szCs w:val="28"/>
              </w:rPr>
              <w:t>Кому</w:t>
            </w:r>
          </w:p>
        </w:tc>
        <w:tc>
          <w:tcPr>
            <w:tcW w:w="6233" w:type="dxa"/>
            <w:gridSpan w:val="2"/>
            <w:tcBorders>
              <w:bottom w:val="single" w:sz="4" w:space="0" w:color="000000"/>
            </w:tcBorders>
            <w:vAlign w:val="center"/>
          </w:tcPr>
          <w:p w:rsidR="00CB3665" w:rsidRDefault="00CB3665" w:rsidP="0007069E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CB3665" w:rsidTr="0007069E">
        <w:trPr>
          <w:trHeight w:val="1109"/>
        </w:trPr>
        <w:tc>
          <w:tcPr>
            <w:tcW w:w="964" w:type="dxa"/>
            <w:vAlign w:val="center"/>
          </w:tcPr>
          <w:p w:rsidR="00CB3665" w:rsidRDefault="00CB3665" w:rsidP="0007069E">
            <w:pPr>
              <w:spacing w:line="276" w:lineRule="auto"/>
              <w:ind w:firstLine="709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233" w:type="dxa"/>
            <w:gridSpan w:val="2"/>
            <w:tcBorders>
              <w:top w:val="single" w:sz="4" w:space="0" w:color="000000"/>
            </w:tcBorders>
            <w:vAlign w:val="center"/>
          </w:tcPr>
          <w:p w:rsidR="00CB3665" w:rsidRPr="00155BA0" w:rsidRDefault="00CB3665" w:rsidP="0007069E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155BA0">
              <w:rPr>
                <w:rFonts w:eastAsia="Calibri"/>
                <w:sz w:val="16"/>
                <w:szCs w:val="16"/>
              </w:rPr>
              <w:t>(</w:t>
            </w:r>
            <w:r w:rsidRPr="007C41EA">
              <w:rPr>
                <w:rFonts w:eastAsia="Calibri"/>
                <w:sz w:val="20"/>
                <w:szCs w:val="16"/>
              </w:rPr>
              <w:t>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ИНН*, ОГРН - для юридического лица,</w:t>
            </w:r>
            <w:r w:rsidRPr="007C41EA">
              <w:rPr>
                <w:rFonts w:ascii="Calibri" w:eastAsia="Calibri" w:hAnsi="Calibri"/>
                <w:sz w:val="20"/>
                <w:szCs w:val="16"/>
              </w:rPr>
              <w:t xml:space="preserve"> </w:t>
            </w:r>
            <w:r w:rsidRPr="007C41EA">
              <w:rPr>
                <w:rFonts w:eastAsia="Calibri"/>
                <w:sz w:val="20"/>
                <w:szCs w:val="16"/>
              </w:rPr>
              <w:t>телефон, адрес электронной почты застройщика)</w:t>
            </w:r>
          </w:p>
        </w:tc>
      </w:tr>
      <w:tr w:rsidR="00CB3665" w:rsidTr="0007069E">
        <w:trPr>
          <w:trHeight w:val="510"/>
        </w:trPr>
        <w:tc>
          <w:tcPr>
            <w:tcW w:w="2693" w:type="dxa"/>
            <w:gridSpan w:val="2"/>
            <w:vAlign w:val="bottom"/>
          </w:tcPr>
          <w:p w:rsidR="00CB3665" w:rsidRPr="00F0081A" w:rsidRDefault="00CB3665" w:rsidP="0007069E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F0081A">
              <w:rPr>
                <w:rFonts w:eastAsia="Calibri"/>
                <w:sz w:val="28"/>
                <w:szCs w:val="28"/>
              </w:rPr>
              <w:t>Почтовый адрес</w:t>
            </w:r>
          </w:p>
        </w:tc>
        <w:tc>
          <w:tcPr>
            <w:tcW w:w="4504" w:type="dxa"/>
            <w:tcBorders>
              <w:bottom w:val="single" w:sz="4" w:space="0" w:color="000000"/>
            </w:tcBorders>
            <w:vAlign w:val="center"/>
          </w:tcPr>
          <w:p w:rsidR="00CB3665" w:rsidRDefault="00CB3665" w:rsidP="0007069E">
            <w:pPr>
              <w:ind w:firstLine="2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B3665" w:rsidTr="0007069E">
        <w:trPr>
          <w:trHeight w:val="131"/>
        </w:trPr>
        <w:tc>
          <w:tcPr>
            <w:tcW w:w="2693" w:type="dxa"/>
            <w:gridSpan w:val="2"/>
            <w:vAlign w:val="bottom"/>
          </w:tcPr>
          <w:p w:rsidR="00CB3665" w:rsidRDefault="00CB3665" w:rsidP="0007069E">
            <w:pPr>
              <w:ind w:firstLine="709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504" w:type="dxa"/>
            <w:tcBorders>
              <w:top w:val="single" w:sz="4" w:space="0" w:color="000000"/>
            </w:tcBorders>
            <w:vAlign w:val="center"/>
          </w:tcPr>
          <w:p w:rsidR="00CB3665" w:rsidRPr="00155BA0" w:rsidRDefault="00CB3665" w:rsidP="0007069E">
            <w:pPr>
              <w:ind w:firstLine="709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7C41EA">
              <w:rPr>
                <w:rFonts w:eastAsia="Calibri"/>
                <w:sz w:val="20"/>
                <w:szCs w:val="16"/>
              </w:rPr>
              <w:t>(почтовый индекс и адрес застройщика)</w:t>
            </w:r>
          </w:p>
        </w:tc>
      </w:tr>
      <w:tr w:rsidR="00CB3665" w:rsidTr="0007069E">
        <w:trPr>
          <w:trHeight w:val="534"/>
        </w:trPr>
        <w:tc>
          <w:tcPr>
            <w:tcW w:w="2693" w:type="dxa"/>
            <w:gridSpan w:val="2"/>
            <w:vAlign w:val="bottom"/>
          </w:tcPr>
          <w:p w:rsidR="00CB3665" w:rsidRDefault="00CB3665" w:rsidP="0007069E">
            <w:pPr>
              <w:rPr>
                <w:rFonts w:eastAsia="Calibri"/>
                <w:sz w:val="28"/>
                <w:szCs w:val="28"/>
              </w:rPr>
            </w:pPr>
          </w:p>
          <w:p w:rsidR="005C3DB2" w:rsidRDefault="005C3DB2" w:rsidP="0007069E">
            <w:pPr>
              <w:rPr>
                <w:rFonts w:eastAsia="Calibri"/>
                <w:sz w:val="28"/>
                <w:szCs w:val="28"/>
              </w:rPr>
            </w:pPr>
          </w:p>
          <w:p w:rsidR="00CB3665" w:rsidRPr="00F0081A" w:rsidRDefault="00CB3665" w:rsidP="0007069E">
            <w:pPr>
              <w:rPr>
                <w:rFonts w:eastAsia="Calibri"/>
                <w:sz w:val="28"/>
                <w:szCs w:val="28"/>
              </w:rPr>
            </w:pPr>
            <w:r w:rsidRPr="00F0081A">
              <w:rPr>
                <w:rFonts w:eastAsia="Calibri"/>
                <w:sz w:val="28"/>
                <w:szCs w:val="28"/>
              </w:rPr>
              <w:t>Представитель</w:t>
            </w:r>
          </w:p>
        </w:tc>
        <w:tc>
          <w:tcPr>
            <w:tcW w:w="4504" w:type="dxa"/>
            <w:tcBorders>
              <w:bottom w:val="single" w:sz="4" w:space="0" w:color="000000"/>
            </w:tcBorders>
            <w:vAlign w:val="center"/>
          </w:tcPr>
          <w:p w:rsidR="00CB3665" w:rsidRDefault="00CB3665" w:rsidP="0007069E">
            <w:pPr>
              <w:ind w:firstLine="709"/>
              <w:jc w:val="both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CB3665" w:rsidTr="0007069E">
        <w:trPr>
          <w:trHeight w:val="1055"/>
        </w:trPr>
        <w:tc>
          <w:tcPr>
            <w:tcW w:w="2693" w:type="dxa"/>
            <w:gridSpan w:val="2"/>
            <w:vAlign w:val="bottom"/>
          </w:tcPr>
          <w:p w:rsidR="00CB3665" w:rsidRDefault="00CB3665" w:rsidP="0007069E">
            <w:pPr>
              <w:ind w:firstLine="709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504" w:type="dxa"/>
            <w:tcBorders>
              <w:top w:val="single" w:sz="4" w:space="0" w:color="000000"/>
            </w:tcBorders>
            <w:vAlign w:val="center"/>
          </w:tcPr>
          <w:p w:rsidR="00CB3665" w:rsidRPr="00155BA0" w:rsidRDefault="00CB3665" w:rsidP="0007069E">
            <w:pPr>
              <w:ind w:firstLine="29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7C41EA">
              <w:rPr>
                <w:rFonts w:eastAsia="Calibri"/>
                <w:sz w:val="20"/>
                <w:szCs w:val="16"/>
              </w:rPr>
              <w:t>(фамилия, имя, отчество (при наличии) представителя, ОГРНИП (для физического лица, зарегистрированного в качестве индивидуального предпринимателя) -  для физического лица, полное наименование представителя, ИНН*, ОГРН - для юридического лица)</w:t>
            </w:r>
          </w:p>
        </w:tc>
      </w:tr>
      <w:tr w:rsidR="00CB3665" w:rsidTr="0007069E">
        <w:trPr>
          <w:trHeight w:val="1037"/>
        </w:trPr>
        <w:tc>
          <w:tcPr>
            <w:tcW w:w="2693" w:type="dxa"/>
            <w:gridSpan w:val="2"/>
            <w:vAlign w:val="bottom"/>
          </w:tcPr>
          <w:p w:rsidR="00CB3665" w:rsidRDefault="00CB3665" w:rsidP="0007069E">
            <w:pPr>
              <w:rPr>
                <w:rFonts w:eastAsia="Calibri"/>
                <w:sz w:val="22"/>
                <w:szCs w:val="22"/>
              </w:rPr>
            </w:pPr>
            <w:r w:rsidRPr="00F0081A">
              <w:rPr>
                <w:rFonts w:eastAsia="Calibri"/>
                <w:sz w:val="28"/>
                <w:szCs w:val="28"/>
              </w:rPr>
              <w:t xml:space="preserve">Контактные </w:t>
            </w:r>
            <w:r>
              <w:rPr>
                <w:rFonts w:eastAsia="Calibri"/>
                <w:sz w:val="28"/>
                <w:szCs w:val="28"/>
              </w:rPr>
              <w:t>д</w:t>
            </w:r>
            <w:r w:rsidRPr="00F0081A">
              <w:rPr>
                <w:rFonts w:eastAsia="Calibri"/>
                <w:sz w:val="28"/>
                <w:szCs w:val="28"/>
              </w:rPr>
              <w:t xml:space="preserve">анные </w:t>
            </w:r>
          </w:p>
        </w:tc>
        <w:tc>
          <w:tcPr>
            <w:tcW w:w="4504" w:type="dxa"/>
            <w:tcBorders>
              <w:bottom w:val="single" w:sz="4" w:space="0" w:color="000000"/>
            </w:tcBorders>
            <w:vAlign w:val="center"/>
          </w:tcPr>
          <w:p w:rsidR="00CB3665" w:rsidRDefault="00CB3665" w:rsidP="0007069E">
            <w:pPr>
              <w:ind w:firstLine="709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B3665" w:rsidTr="0007069E">
        <w:trPr>
          <w:trHeight w:val="203"/>
        </w:trPr>
        <w:tc>
          <w:tcPr>
            <w:tcW w:w="2693" w:type="dxa"/>
            <w:gridSpan w:val="2"/>
            <w:vAlign w:val="bottom"/>
          </w:tcPr>
          <w:p w:rsidR="00CB3665" w:rsidRDefault="00CB3665" w:rsidP="0007069E">
            <w:pPr>
              <w:ind w:firstLine="709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504" w:type="dxa"/>
            <w:tcBorders>
              <w:top w:val="single" w:sz="4" w:space="0" w:color="000000"/>
            </w:tcBorders>
            <w:vAlign w:val="center"/>
          </w:tcPr>
          <w:p w:rsidR="00CB3665" w:rsidRPr="00155BA0" w:rsidRDefault="00CB3665" w:rsidP="0007069E">
            <w:pPr>
              <w:ind w:firstLine="709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7C41EA">
              <w:rPr>
                <w:rFonts w:eastAsia="Calibri"/>
                <w:sz w:val="20"/>
                <w:szCs w:val="16"/>
              </w:rPr>
              <w:t>(телефон, адрес электронной почты)</w:t>
            </w:r>
          </w:p>
        </w:tc>
      </w:tr>
    </w:tbl>
    <w:p w:rsidR="00CB3665" w:rsidRDefault="00CB3665" w:rsidP="00CB3665">
      <w:pPr>
        <w:tabs>
          <w:tab w:val="left" w:pos="851"/>
        </w:tabs>
        <w:ind w:firstLine="709"/>
        <w:jc w:val="center"/>
        <w:rPr>
          <w:b/>
          <w:sz w:val="28"/>
          <w:szCs w:val="28"/>
        </w:rPr>
      </w:pPr>
      <w:r w:rsidRPr="00F0081A">
        <w:rPr>
          <w:b/>
          <w:sz w:val="28"/>
          <w:szCs w:val="28"/>
        </w:rPr>
        <w:lastRenderedPageBreak/>
        <w:t>РЕШЕНИЕ</w:t>
      </w:r>
    </w:p>
    <w:p w:rsidR="00CB3665" w:rsidRPr="00155BA0" w:rsidRDefault="00CB3665" w:rsidP="00CB3665">
      <w:pPr>
        <w:tabs>
          <w:tab w:val="left" w:pos="851"/>
        </w:tabs>
        <w:ind w:firstLine="709"/>
        <w:jc w:val="center"/>
        <w:rPr>
          <w:b/>
          <w:sz w:val="28"/>
          <w:szCs w:val="28"/>
        </w:rPr>
      </w:pPr>
      <w:r w:rsidRPr="00155BA0">
        <w:rPr>
          <w:b/>
          <w:sz w:val="28"/>
          <w:szCs w:val="28"/>
        </w:rPr>
        <w:t>о возврате документов без рассмотрения</w:t>
      </w:r>
    </w:p>
    <w:p w:rsidR="00CB3665" w:rsidRPr="007C41EA" w:rsidRDefault="00CB3665" w:rsidP="00CB3665">
      <w:pPr>
        <w:tabs>
          <w:tab w:val="left" w:pos="851"/>
        </w:tabs>
        <w:spacing w:line="276" w:lineRule="auto"/>
        <w:ind w:firstLine="709"/>
        <w:jc w:val="center"/>
      </w:pPr>
      <w:r w:rsidRPr="007C41EA">
        <w:t>___________________________________________</w:t>
      </w:r>
    </w:p>
    <w:p w:rsidR="00CB3665" w:rsidRPr="007C41EA" w:rsidRDefault="00CB3665" w:rsidP="00CB3665">
      <w:pPr>
        <w:tabs>
          <w:tab w:val="left" w:pos="851"/>
        </w:tabs>
        <w:spacing w:line="276" w:lineRule="auto"/>
        <w:ind w:firstLine="709"/>
        <w:jc w:val="center"/>
        <w:rPr>
          <w:sz w:val="20"/>
        </w:rPr>
      </w:pPr>
      <w:r w:rsidRPr="007C41EA">
        <w:rPr>
          <w:sz w:val="20"/>
        </w:rPr>
        <w:t>(номер и дата решения)</w:t>
      </w:r>
    </w:p>
    <w:p w:rsidR="00CB3665" w:rsidRDefault="00CB3665" w:rsidP="00CB3665">
      <w:pPr>
        <w:tabs>
          <w:tab w:val="left" w:pos="851"/>
        </w:tabs>
        <w:spacing w:line="276" w:lineRule="auto"/>
        <w:ind w:firstLine="709"/>
        <w:jc w:val="center"/>
      </w:pPr>
    </w:p>
    <w:p w:rsidR="00CB3665" w:rsidRPr="008D16A6" w:rsidRDefault="00CB3665" w:rsidP="00CB3665">
      <w:pPr>
        <w:pStyle w:val="1x1x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8D16A6">
        <w:rPr>
          <w:sz w:val="28"/>
          <w:szCs w:val="28"/>
          <w:lang w:val="ru-RU"/>
        </w:rPr>
        <w:t xml:space="preserve">В соответствии с частью 17 статьи 55 Градостроительного кодекса Российской Федерации принято решение о возврате застройщику уведомления об окончании строительства и прилагаемых к нему документов без рассмотрения (____________________) </w:t>
      </w:r>
    </w:p>
    <w:p w:rsidR="00CB3665" w:rsidRPr="007C41EA" w:rsidRDefault="00CB3665" w:rsidP="00CB3665">
      <w:pPr>
        <w:pStyle w:val="1x1x"/>
        <w:spacing w:before="0" w:beforeAutospacing="0" w:after="0" w:afterAutospacing="0"/>
        <w:rPr>
          <w:sz w:val="32"/>
          <w:lang w:val="ru-RU"/>
        </w:rPr>
      </w:pPr>
      <w:r>
        <w:rPr>
          <w:sz w:val="20"/>
          <w:szCs w:val="16"/>
          <w:lang w:val="ru-RU"/>
        </w:rPr>
        <w:t xml:space="preserve">        </w:t>
      </w:r>
      <w:r w:rsidRPr="007C41EA">
        <w:rPr>
          <w:sz w:val="20"/>
          <w:szCs w:val="16"/>
          <w:lang w:val="ru-RU"/>
        </w:rPr>
        <w:t>(входящие дата и номер)</w:t>
      </w:r>
    </w:p>
    <w:p w:rsidR="00CB3665" w:rsidRPr="00155BA0" w:rsidRDefault="00CB3665" w:rsidP="00CB3665">
      <w:pPr>
        <w:pStyle w:val="1x1x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155BA0">
        <w:rPr>
          <w:sz w:val="28"/>
          <w:szCs w:val="28"/>
          <w:lang w:val="ru-RU"/>
        </w:rPr>
        <w:t xml:space="preserve">по следующим основаниям </w:t>
      </w:r>
      <w:r w:rsidRPr="00155BA0">
        <w:rPr>
          <w:i/>
          <w:sz w:val="28"/>
          <w:szCs w:val="28"/>
          <w:lang w:val="ru-RU"/>
        </w:rPr>
        <w:t>(указываются соответствующие основания)</w:t>
      </w:r>
      <w:r w:rsidRPr="00155BA0">
        <w:rPr>
          <w:sz w:val="28"/>
          <w:szCs w:val="28"/>
          <w:lang w:val="ru-RU"/>
        </w:rPr>
        <w:t>:</w:t>
      </w:r>
    </w:p>
    <w:p w:rsidR="00CB3665" w:rsidRPr="00155BA0" w:rsidRDefault="00CB3665" w:rsidP="00CB3665">
      <w:pPr>
        <w:pStyle w:val="1x1x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Pr="00155BA0">
        <w:rPr>
          <w:sz w:val="28"/>
          <w:szCs w:val="28"/>
          <w:lang w:val="ru-RU"/>
        </w:rPr>
        <w:t>озврат уведомления и документов связи с тем, что не представлены в полном объеме документы, предусмотренные пунктами 1 - 3 части 16 статьи 55 Градостроительно</w:t>
      </w:r>
      <w:r>
        <w:rPr>
          <w:sz w:val="28"/>
          <w:szCs w:val="28"/>
          <w:lang w:val="ru-RU"/>
        </w:rPr>
        <w:t>го кодекса Российской Федерации;</w:t>
      </w:r>
    </w:p>
    <w:p w:rsidR="00CB3665" w:rsidRPr="00155BA0" w:rsidRDefault="00CB3665" w:rsidP="00CB3665">
      <w:pPr>
        <w:pStyle w:val="1x1x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Pr="00155BA0">
        <w:rPr>
          <w:sz w:val="28"/>
          <w:szCs w:val="28"/>
          <w:lang w:val="ru-RU"/>
        </w:rPr>
        <w:t>озврат уведомления и документов в связи с неполным предоставлением сведений, предусмотренных абзацем первым части 16 статьи 55 Градостроительно</w:t>
      </w:r>
      <w:r>
        <w:rPr>
          <w:sz w:val="28"/>
          <w:szCs w:val="28"/>
          <w:lang w:val="ru-RU"/>
        </w:rPr>
        <w:t>го кодекса Российской Федерации;</w:t>
      </w:r>
    </w:p>
    <w:p w:rsidR="00CB3665" w:rsidRPr="00155BA0" w:rsidRDefault="00CB3665" w:rsidP="00CB3665">
      <w:pPr>
        <w:pStyle w:val="1x1x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Pr="00155BA0">
        <w:rPr>
          <w:sz w:val="28"/>
          <w:szCs w:val="28"/>
          <w:lang w:val="ru-RU"/>
        </w:rPr>
        <w:t xml:space="preserve">озврат уведомления и документов в связи с тем, что уведомление об окончании строительства поступило после истечения </w:t>
      </w:r>
      <w:r>
        <w:rPr>
          <w:sz w:val="28"/>
          <w:szCs w:val="28"/>
          <w:lang w:val="ru-RU"/>
        </w:rPr>
        <w:t>10</w:t>
      </w:r>
      <w:r w:rsidRPr="00155BA0">
        <w:rPr>
          <w:sz w:val="28"/>
          <w:szCs w:val="28"/>
          <w:lang w:val="ru-RU"/>
        </w:rPr>
        <w:t xml:space="preserve"> лет со дня поступления уведомления о планируемом строительстве, в соответствии с которым осуществлялись строительство или реконструкция объекта индивидуального жилищного </w:t>
      </w:r>
      <w:r>
        <w:rPr>
          <w:sz w:val="28"/>
          <w:szCs w:val="28"/>
          <w:lang w:val="ru-RU"/>
        </w:rPr>
        <w:t>строительства или садового дома;</w:t>
      </w:r>
    </w:p>
    <w:p w:rsidR="00CB3665" w:rsidRPr="00AC20D5" w:rsidRDefault="00CB3665" w:rsidP="00CB3665">
      <w:pPr>
        <w:pStyle w:val="1x1x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Pr="00155BA0">
        <w:rPr>
          <w:sz w:val="28"/>
          <w:szCs w:val="28"/>
          <w:lang w:val="ru-RU"/>
        </w:rPr>
        <w:t xml:space="preserve">озврат уведомления и документов в связи с тем, что уведомление о планируемом строительстве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</w:t>
      </w:r>
      <w:r w:rsidRPr="00AC20D5">
        <w:rPr>
          <w:sz w:val="28"/>
          <w:szCs w:val="28"/>
          <w:lang w:val="ru-RU"/>
        </w:rPr>
        <w:t>6 статьи 51</w:t>
      </w:r>
      <w:r w:rsidRPr="00AC20D5">
        <w:rPr>
          <w:sz w:val="28"/>
          <w:szCs w:val="28"/>
          <w:vertAlign w:val="superscript"/>
          <w:lang w:val="ru-RU"/>
        </w:rPr>
        <w:t>1</w:t>
      </w:r>
      <w:r w:rsidRPr="00AC20D5">
        <w:rPr>
          <w:sz w:val="28"/>
          <w:szCs w:val="28"/>
          <w:lang w:val="ru-RU"/>
        </w:rPr>
        <w:t xml:space="preserve"> Градостроительного кодекса Российской Федерации).</w:t>
      </w:r>
    </w:p>
    <w:p w:rsidR="00CB3665" w:rsidRPr="00155BA0" w:rsidRDefault="00CB3665" w:rsidP="00CB3665">
      <w:pPr>
        <w:ind w:firstLine="709"/>
        <w:jc w:val="both"/>
        <w:rPr>
          <w:sz w:val="28"/>
          <w:szCs w:val="28"/>
        </w:rPr>
      </w:pPr>
      <w:r w:rsidRPr="00155BA0">
        <w:rPr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CB3665" w:rsidRPr="00155BA0" w:rsidRDefault="00CB3665" w:rsidP="00CB3665">
      <w:pPr>
        <w:ind w:firstLine="709"/>
        <w:jc w:val="both"/>
        <w:rPr>
          <w:sz w:val="28"/>
          <w:szCs w:val="28"/>
        </w:rPr>
      </w:pPr>
      <w:r w:rsidRPr="00155BA0">
        <w:rPr>
          <w:sz w:val="28"/>
          <w:szCs w:val="28"/>
        </w:rPr>
        <w:t>В соответствии с частью 17 статьи 55 Градостроительного кодекса Российской Федерации при возврате застройщику уведомления об окончании строительства и прилагаемых к нему документов без рассмотрения такое уведомление об окончании строительства считается ненаправленным.</w:t>
      </w:r>
    </w:p>
    <w:p w:rsidR="00CB3665" w:rsidRPr="00155BA0" w:rsidRDefault="00CB3665" w:rsidP="00CB3665">
      <w:pPr>
        <w:ind w:firstLine="709"/>
        <w:jc w:val="both"/>
        <w:rPr>
          <w:sz w:val="28"/>
          <w:szCs w:val="28"/>
        </w:rPr>
      </w:pPr>
      <w:r w:rsidRPr="00155BA0">
        <w:rPr>
          <w:sz w:val="28"/>
          <w:szCs w:val="28"/>
        </w:rPr>
        <w:t>Данное решение может быть обжаловано в досудебном порядке путем направления жалобы в уполномоченный орган, а также в судебном порядке.</w:t>
      </w:r>
    </w:p>
    <w:p w:rsidR="00CB3665" w:rsidRDefault="00CB3665" w:rsidP="00CB3665">
      <w:pPr>
        <w:ind w:firstLine="709"/>
        <w:rPr>
          <w:color w:val="000000"/>
        </w:rPr>
      </w:pPr>
    </w:p>
    <w:p w:rsidR="00CB3665" w:rsidRDefault="00CB3665" w:rsidP="00CB3665">
      <w:pPr>
        <w:ind w:firstLine="709"/>
        <w:rPr>
          <w:color w:val="000000"/>
        </w:rPr>
      </w:pPr>
    </w:p>
    <w:p w:rsidR="00CB3665" w:rsidRDefault="00CB3665" w:rsidP="00CB3665">
      <w:pPr>
        <w:ind w:firstLine="709"/>
        <w:rPr>
          <w:color w:val="000000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595"/>
        <w:gridCol w:w="1957"/>
        <w:gridCol w:w="594"/>
        <w:gridCol w:w="3205"/>
      </w:tblGrid>
      <w:tr w:rsidR="00CB3665" w:rsidTr="0007069E">
        <w:tc>
          <w:tcPr>
            <w:tcW w:w="3119" w:type="dxa"/>
            <w:tcBorders>
              <w:bottom w:val="single" w:sz="4" w:space="0" w:color="000000"/>
            </w:tcBorders>
            <w:vAlign w:val="bottom"/>
          </w:tcPr>
          <w:p w:rsidR="00CB3665" w:rsidRDefault="00CB3665" w:rsidP="0007069E">
            <w:pPr>
              <w:ind w:firstLine="709"/>
              <w:rPr>
                <w:color w:val="000000"/>
              </w:rPr>
            </w:pPr>
          </w:p>
        </w:tc>
        <w:tc>
          <w:tcPr>
            <w:tcW w:w="595" w:type="dxa"/>
            <w:vAlign w:val="bottom"/>
          </w:tcPr>
          <w:p w:rsidR="00CB3665" w:rsidRDefault="00CB3665" w:rsidP="0007069E">
            <w:pPr>
              <w:ind w:firstLine="709"/>
              <w:rPr>
                <w:color w:val="000000"/>
              </w:rPr>
            </w:pPr>
          </w:p>
        </w:tc>
        <w:tc>
          <w:tcPr>
            <w:tcW w:w="1957" w:type="dxa"/>
            <w:tcBorders>
              <w:bottom w:val="single" w:sz="4" w:space="0" w:color="000000"/>
            </w:tcBorders>
            <w:vAlign w:val="bottom"/>
          </w:tcPr>
          <w:p w:rsidR="00CB3665" w:rsidRDefault="00CB3665" w:rsidP="0007069E">
            <w:pPr>
              <w:ind w:firstLine="709"/>
              <w:rPr>
                <w:color w:val="000000"/>
              </w:rPr>
            </w:pPr>
          </w:p>
        </w:tc>
        <w:tc>
          <w:tcPr>
            <w:tcW w:w="594" w:type="dxa"/>
            <w:vAlign w:val="bottom"/>
          </w:tcPr>
          <w:p w:rsidR="00CB3665" w:rsidRDefault="00CB3665" w:rsidP="0007069E">
            <w:pPr>
              <w:ind w:firstLine="709"/>
              <w:rPr>
                <w:color w:val="000000"/>
              </w:rPr>
            </w:pPr>
          </w:p>
        </w:tc>
        <w:tc>
          <w:tcPr>
            <w:tcW w:w="3205" w:type="dxa"/>
            <w:tcBorders>
              <w:bottom w:val="single" w:sz="4" w:space="0" w:color="000000"/>
            </w:tcBorders>
            <w:vAlign w:val="bottom"/>
          </w:tcPr>
          <w:p w:rsidR="00CB3665" w:rsidRDefault="00CB3665" w:rsidP="0007069E">
            <w:pPr>
              <w:ind w:firstLine="709"/>
              <w:rPr>
                <w:color w:val="000000"/>
              </w:rPr>
            </w:pPr>
          </w:p>
        </w:tc>
      </w:tr>
      <w:tr w:rsidR="00CB3665" w:rsidTr="0007069E">
        <w:tc>
          <w:tcPr>
            <w:tcW w:w="3119" w:type="dxa"/>
          </w:tcPr>
          <w:p w:rsidR="00CB3665" w:rsidRDefault="00CB3665" w:rsidP="0007069E">
            <w:pPr>
              <w:spacing w:line="24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(должность)</w:t>
            </w:r>
          </w:p>
        </w:tc>
        <w:tc>
          <w:tcPr>
            <w:tcW w:w="595" w:type="dxa"/>
          </w:tcPr>
          <w:p w:rsidR="00CB3665" w:rsidRDefault="00CB3665" w:rsidP="0007069E">
            <w:pPr>
              <w:spacing w:line="240" w:lineRule="atLeast"/>
              <w:ind w:firstLine="709"/>
              <w:jc w:val="center"/>
              <w:rPr>
                <w:color w:val="000000"/>
                <w:sz w:val="20"/>
              </w:rPr>
            </w:pPr>
          </w:p>
        </w:tc>
        <w:tc>
          <w:tcPr>
            <w:tcW w:w="1957" w:type="dxa"/>
          </w:tcPr>
          <w:p w:rsidR="00CB3665" w:rsidRDefault="00CB3665" w:rsidP="0007069E">
            <w:pPr>
              <w:spacing w:line="24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(подпись)</w:t>
            </w:r>
          </w:p>
        </w:tc>
        <w:tc>
          <w:tcPr>
            <w:tcW w:w="594" w:type="dxa"/>
          </w:tcPr>
          <w:p w:rsidR="00CB3665" w:rsidRDefault="00CB3665" w:rsidP="0007069E">
            <w:pPr>
              <w:spacing w:line="240" w:lineRule="atLeast"/>
              <w:ind w:firstLine="709"/>
              <w:jc w:val="center"/>
              <w:rPr>
                <w:color w:val="000000"/>
                <w:sz w:val="20"/>
              </w:rPr>
            </w:pPr>
          </w:p>
        </w:tc>
        <w:tc>
          <w:tcPr>
            <w:tcW w:w="3205" w:type="dxa"/>
          </w:tcPr>
          <w:p w:rsidR="00CB3665" w:rsidRDefault="00CB3665" w:rsidP="0007069E">
            <w:pPr>
              <w:spacing w:line="240" w:lineRule="atLeast"/>
              <w:ind w:hanging="2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(фамилия, имя, </w:t>
            </w:r>
            <w:proofErr w:type="gramStart"/>
            <w:r>
              <w:rPr>
                <w:color w:val="000000"/>
                <w:sz w:val="20"/>
              </w:rPr>
              <w:t>отчество</w:t>
            </w:r>
            <w:r>
              <w:rPr>
                <w:color w:val="000000"/>
                <w:sz w:val="20"/>
              </w:rPr>
              <w:br w:type="textWrapping" w:clear="all"/>
              <w:t>(</w:t>
            </w:r>
            <w:proofErr w:type="gramEnd"/>
            <w:r>
              <w:rPr>
                <w:color w:val="000000"/>
                <w:sz w:val="20"/>
              </w:rPr>
              <w:t>при наличии))</w:t>
            </w:r>
          </w:p>
        </w:tc>
      </w:tr>
    </w:tbl>
    <w:p w:rsidR="00CB3665" w:rsidRDefault="00CB3665" w:rsidP="00CB3665">
      <w:pPr>
        <w:spacing w:line="240" w:lineRule="atLeast"/>
        <w:ind w:firstLine="709"/>
        <w:rPr>
          <w:color w:val="000000"/>
          <w:szCs w:val="28"/>
        </w:rPr>
      </w:pPr>
    </w:p>
    <w:p w:rsidR="00CB3665" w:rsidRDefault="00CB3665" w:rsidP="00CB3665">
      <w:pPr>
        <w:spacing w:line="240" w:lineRule="atLeast"/>
        <w:ind w:firstLine="709"/>
        <w:rPr>
          <w:color w:val="000000"/>
          <w:szCs w:val="28"/>
        </w:rPr>
      </w:pPr>
    </w:p>
    <w:p w:rsidR="00CB3665" w:rsidRDefault="00CB3665" w:rsidP="00CB3665">
      <w:pPr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Дата</w:t>
      </w:r>
    </w:p>
    <w:p w:rsidR="00CB3665" w:rsidRDefault="00CB3665" w:rsidP="00CB3665">
      <w:pPr>
        <w:spacing w:line="276" w:lineRule="auto"/>
        <w:ind w:firstLine="709"/>
        <w:jc w:val="both"/>
        <w:rPr>
          <w:color w:val="000000"/>
          <w:szCs w:val="28"/>
        </w:rPr>
      </w:pPr>
    </w:p>
    <w:p w:rsidR="00CB3665" w:rsidRDefault="00CB3665" w:rsidP="00CB3665">
      <w:pPr>
        <w:spacing w:line="276" w:lineRule="auto"/>
        <w:jc w:val="both"/>
        <w:rPr>
          <w:color w:val="000000"/>
        </w:rPr>
      </w:pPr>
      <w:r>
        <w:rPr>
          <w:color w:val="000000"/>
        </w:rPr>
        <w:t>*Сведения об ИНН в отношении иностранного юридического лица не указываются.</w:t>
      </w:r>
    </w:p>
    <w:p w:rsidR="00CB3665" w:rsidRDefault="00CB3665" w:rsidP="00CB3665">
      <w:pPr>
        <w:spacing w:line="276" w:lineRule="auto"/>
        <w:jc w:val="both"/>
      </w:pPr>
      <w:r>
        <w:rPr>
          <w:color w:val="000000"/>
        </w:rPr>
        <w:br w:type="page"/>
      </w:r>
    </w:p>
    <w:p w:rsidR="00CB3665" w:rsidRDefault="00CB3665" w:rsidP="00CB3665">
      <w:pPr>
        <w:ind w:firstLine="5387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Приложение 5</w:t>
      </w:r>
    </w:p>
    <w:p w:rsidR="00CB3665" w:rsidRDefault="00CB3665" w:rsidP="00CB3665">
      <w:pPr>
        <w:widowControl w:val="0"/>
        <w:tabs>
          <w:tab w:val="left" w:pos="567"/>
        </w:tabs>
        <w:ind w:left="5387"/>
        <w:rPr>
          <w:color w:val="000000"/>
          <w:sz w:val="28"/>
          <w:szCs w:val="28"/>
        </w:rPr>
      </w:pPr>
    </w:p>
    <w:p w:rsidR="005C3DB2" w:rsidRDefault="00CB3665" w:rsidP="00CB3665">
      <w:pPr>
        <w:widowControl w:val="0"/>
        <w:tabs>
          <w:tab w:val="left" w:pos="567"/>
        </w:tabs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административному регламенту предоставления муниципальной</w:t>
      </w:r>
      <w:r w:rsidRPr="007522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услуги</w:t>
      </w:r>
      <w:r w:rsidRPr="007522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«Направление уведомления о соответствии построенных или реконструированных объекта                 индивидуального жилищного </w:t>
      </w:r>
    </w:p>
    <w:p w:rsidR="00CB3665" w:rsidRPr="00752292" w:rsidRDefault="00CB3665" w:rsidP="00CB3665">
      <w:pPr>
        <w:widowControl w:val="0"/>
        <w:tabs>
          <w:tab w:val="left" w:pos="567"/>
        </w:tabs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строительства или садового дома требованиям законодательства Российской Федерации о                 градостроительной деятельности»</w:t>
      </w:r>
    </w:p>
    <w:p w:rsidR="00CB3665" w:rsidRDefault="00CB3665" w:rsidP="00CB3665">
      <w:pPr>
        <w:spacing w:line="240" w:lineRule="atLeast"/>
        <w:ind w:left="3402" w:firstLine="709"/>
        <w:jc w:val="center"/>
        <w:rPr>
          <w:color w:val="000000"/>
        </w:rPr>
      </w:pPr>
    </w:p>
    <w:p w:rsidR="00CB3665" w:rsidRPr="009E5BCF" w:rsidRDefault="00CB3665" w:rsidP="00CB3665">
      <w:pPr>
        <w:pStyle w:val="docdata"/>
        <w:spacing w:before="0" w:beforeAutospacing="0" w:after="240" w:afterAutospacing="0"/>
        <w:ind w:firstLine="709"/>
        <w:jc w:val="center"/>
        <w:rPr>
          <w:b/>
          <w:sz w:val="28"/>
        </w:rPr>
      </w:pPr>
      <w:r>
        <w:rPr>
          <w:b/>
          <w:color w:val="000000"/>
          <w:sz w:val="28"/>
          <w:szCs w:val="28"/>
        </w:rPr>
        <w:t xml:space="preserve">                     </w:t>
      </w:r>
      <w:r w:rsidRPr="003F1B76">
        <w:rPr>
          <w:rFonts w:ascii="TimesNewRoman" w:hAnsi="TimesNewRoman"/>
          <w:b/>
          <w:bCs/>
          <w:color w:val="000000"/>
          <w:sz w:val="28"/>
        </w:rPr>
        <w:t>ФОРМА</w:t>
      </w:r>
    </w:p>
    <w:p w:rsidR="00CB3665" w:rsidRDefault="00CB3665" w:rsidP="00CB3665">
      <w:pPr>
        <w:pStyle w:val="aff5"/>
        <w:spacing w:before="0" w:beforeAutospacing="0" w:after="0" w:afterAutospacing="0"/>
        <w:ind w:firstLine="709"/>
        <w:jc w:val="center"/>
      </w:pPr>
      <w:r>
        <w:t> </w:t>
      </w:r>
    </w:p>
    <w:p w:rsidR="00CB3665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ind w:firstLine="709"/>
        <w:jc w:val="center"/>
        <w:rPr>
          <w:rFonts w:ascii="TimesNewRoman" w:hAnsi="TimesNewRoman"/>
          <w:color w:val="000000"/>
          <w:sz w:val="20"/>
          <w:szCs w:val="20"/>
        </w:rPr>
      </w:pPr>
      <w:r>
        <w:rPr>
          <w:rFonts w:ascii="TimesNewRoman" w:hAnsi="TimesNewRoman"/>
          <w:color w:val="000000"/>
          <w:sz w:val="20"/>
          <w:szCs w:val="20"/>
        </w:rPr>
        <w:t xml:space="preserve">(наименование уполномоченного на выдачу разрешений на строительство федерального органа </w:t>
      </w:r>
    </w:p>
    <w:p w:rsidR="005C3DB2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ind w:firstLine="709"/>
        <w:jc w:val="center"/>
        <w:rPr>
          <w:rFonts w:ascii="TimesNewRoman" w:hAnsi="TimesNewRoman"/>
          <w:color w:val="000000"/>
          <w:sz w:val="20"/>
          <w:szCs w:val="20"/>
        </w:rPr>
      </w:pPr>
      <w:r>
        <w:rPr>
          <w:rFonts w:ascii="TimesNewRoman" w:hAnsi="TimesNewRoman"/>
          <w:color w:val="000000"/>
          <w:sz w:val="20"/>
          <w:szCs w:val="20"/>
        </w:rPr>
        <w:t xml:space="preserve">исполнительной власти, </w:t>
      </w:r>
      <w:r>
        <w:rPr>
          <w:color w:val="000000"/>
          <w:sz w:val="20"/>
        </w:rPr>
        <w:t xml:space="preserve">исполнительного органа </w:t>
      </w:r>
      <w:r>
        <w:rPr>
          <w:rFonts w:ascii="TimesNewRoman" w:hAnsi="TimesNewRoman"/>
          <w:color w:val="000000"/>
          <w:sz w:val="20"/>
          <w:szCs w:val="20"/>
        </w:rPr>
        <w:t xml:space="preserve">субъекта Российской Федерации, </w:t>
      </w:r>
    </w:p>
    <w:p w:rsidR="00CB3665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ind w:firstLine="709"/>
        <w:jc w:val="center"/>
      </w:pPr>
      <w:r>
        <w:rPr>
          <w:rFonts w:ascii="TimesNewRoman" w:hAnsi="TimesNewRoman"/>
          <w:color w:val="000000"/>
          <w:sz w:val="20"/>
          <w:szCs w:val="20"/>
        </w:rPr>
        <w:t>органа местного самоуправления)</w:t>
      </w:r>
    </w:p>
    <w:p w:rsidR="00CB3665" w:rsidRDefault="00CB3665" w:rsidP="00CB3665">
      <w:pPr>
        <w:pStyle w:val="aff5"/>
        <w:spacing w:before="0" w:beforeAutospacing="0" w:after="0" w:afterAutospacing="0"/>
        <w:ind w:left="5670"/>
        <w:rPr>
          <w:rFonts w:ascii="TimesNewRoman" w:hAnsi="TimesNewRoman"/>
          <w:color w:val="000000"/>
        </w:rPr>
      </w:pPr>
    </w:p>
    <w:p w:rsidR="00CB3665" w:rsidRDefault="00CB3665" w:rsidP="00CB3665">
      <w:pPr>
        <w:pStyle w:val="aff5"/>
        <w:spacing w:before="0" w:beforeAutospacing="0" w:after="0" w:afterAutospacing="0"/>
        <w:ind w:left="4678"/>
        <w:rPr>
          <w:rFonts w:ascii="TimesNewRoman" w:hAnsi="TimesNewRoman"/>
          <w:color w:val="000000"/>
        </w:rPr>
      </w:pPr>
      <w:r w:rsidRPr="00393256">
        <w:rPr>
          <w:rFonts w:ascii="TimesNewRoman" w:hAnsi="TimesNewRoman"/>
          <w:color w:val="000000"/>
          <w:sz w:val="26"/>
        </w:rPr>
        <w:t>Кому:</w:t>
      </w:r>
    </w:p>
    <w:p w:rsidR="00CB3665" w:rsidRDefault="00CB3665" w:rsidP="00CB3665">
      <w:pPr>
        <w:pStyle w:val="aff5"/>
        <w:spacing w:before="0" w:beforeAutospacing="0" w:after="0" w:afterAutospacing="0"/>
        <w:ind w:left="4678"/>
      </w:pPr>
      <w:r>
        <w:t>  </w:t>
      </w:r>
    </w:p>
    <w:p w:rsidR="00CB3665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ind w:left="4678" w:firstLine="709"/>
      </w:pPr>
      <w:r>
        <w:t> </w:t>
      </w:r>
    </w:p>
    <w:p w:rsidR="00CB3665" w:rsidRDefault="00CB3665" w:rsidP="00CB3665">
      <w:pPr>
        <w:pStyle w:val="aff5"/>
        <w:spacing w:before="0" w:beforeAutospacing="0" w:after="0" w:afterAutospacing="0"/>
        <w:ind w:left="4678"/>
        <w:rPr>
          <w:rFonts w:ascii="TimesNewRoman" w:hAnsi="TimesNewRoman"/>
          <w:color w:val="000000"/>
        </w:rPr>
      </w:pPr>
      <w:r w:rsidRPr="00393256">
        <w:rPr>
          <w:rFonts w:ascii="TimesNewRoman" w:hAnsi="TimesNewRoman"/>
          <w:color w:val="000000"/>
          <w:sz w:val="26"/>
        </w:rPr>
        <w:t xml:space="preserve">Почтовый адрес: </w:t>
      </w:r>
    </w:p>
    <w:p w:rsidR="00CB3665" w:rsidRDefault="00CB3665" w:rsidP="00CB3665">
      <w:pPr>
        <w:pStyle w:val="aff5"/>
        <w:spacing w:before="0" w:beforeAutospacing="0" w:after="0" w:afterAutospacing="0"/>
        <w:ind w:left="4678"/>
        <w:rPr>
          <w:rFonts w:ascii="TimesNewRoman" w:hAnsi="TimesNewRoman"/>
          <w:color w:val="000000"/>
        </w:rPr>
      </w:pPr>
      <w:r>
        <w:rPr>
          <w:rFonts w:ascii="TimesNewRoman" w:hAnsi="TimesNewRoman"/>
          <w:color w:val="000000"/>
        </w:rPr>
        <w:t>_________________________________________</w:t>
      </w:r>
    </w:p>
    <w:p w:rsidR="00CB3665" w:rsidRDefault="00CB3665" w:rsidP="00CB3665">
      <w:pPr>
        <w:pStyle w:val="aff5"/>
        <w:spacing w:before="0" w:beforeAutospacing="0" w:after="0" w:afterAutospacing="0"/>
        <w:ind w:left="4678"/>
        <w:rPr>
          <w:rFonts w:ascii="TimesNewRoman" w:hAnsi="TimesNewRoman"/>
          <w:color w:val="000000"/>
          <w:sz w:val="26"/>
        </w:rPr>
      </w:pPr>
    </w:p>
    <w:p w:rsidR="00CB3665" w:rsidRDefault="00CB3665" w:rsidP="00CB3665">
      <w:pPr>
        <w:pStyle w:val="aff5"/>
        <w:spacing w:before="0" w:beforeAutospacing="0" w:after="0" w:afterAutospacing="0"/>
        <w:ind w:left="4678"/>
        <w:rPr>
          <w:rFonts w:ascii="TimesNewRoman" w:hAnsi="TimesNewRoman"/>
          <w:color w:val="000000"/>
        </w:rPr>
      </w:pPr>
      <w:r w:rsidRPr="00393256">
        <w:rPr>
          <w:rFonts w:ascii="TimesNewRoman" w:hAnsi="TimesNewRoman"/>
          <w:color w:val="000000"/>
          <w:sz w:val="26"/>
        </w:rPr>
        <w:t xml:space="preserve">Адрес электронной почты (при наличии): </w:t>
      </w:r>
    </w:p>
    <w:p w:rsidR="00CB3665" w:rsidRDefault="00CB3665" w:rsidP="00CB3665">
      <w:pPr>
        <w:pStyle w:val="aff5"/>
        <w:spacing w:before="0" w:beforeAutospacing="0" w:after="0" w:afterAutospacing="0"/>
        <w:ind w:left="4678"/>
        <w:rPr>
          <w:rFonts w:ascii="TimesNewRoman" w:hAnsi="TimesNewRoman"/>
          <w:color w:val="000000"/>
        </w:rPr>
      </w:pPr>
      <w:r>
        <w:rPr>
          <w:rFonts w:ascii="TimesNewRoman" w:hAnsi="TimesNewRoman"/>
          <w:color w:val="000000"/>
        </w:rPr>
        <w:t>_________________________________________</w:t>
      </w:r>
    </w:p>
    <w:p w:rsidR="00CB3665" w:rsidRDefault="00CB3665" w:rsidP="00CB3665">
      <w:pPr>
        <w:pStyle w:val="aff5"/>
        <w:spacing w:before="0" w:beforeAutospacing="0" w:after="0" w:afterAutospacing="0"/>
        <w:ind w:left="4678"/>
      </w:pPr>
    </w:p>
    <w:p w:rsidR="00CB3665" w:rsidRDefault="00CB3665" w:rsidP="00CB3665">
      <w:pPr>
        <w:pStyle w:val="aff5"/>
        <w:spacing w:before="0" w:beforeAutospacing="0" w:after="0" w:afterAutospacing="0"/>
        <w:ind w:left="5670"/>
      </w:pPr>
    </w:p>
    <w:p w:rsidR="00CB3665" w:rsidRDefault="00CB3665" w:rsidP="00CB3665">
      <w:pPr>
        <w:pStyle w:val="aff5"/>
        <w:spacing w:before="0" w:beforeAutospacing="0" w:after="0" w:afterAutospacing="0"/>
        <w:ind w:firstLine="709"/>
        <w:jc w:val="center"/>
        <w:rPr>
          <w:rFonts w:ascii="TimesNewRoman" w:hAnsi="TimesNewRoman"/>
          <w:b/>
          <w:bCs/>
          <w:color w:val="000000"/>
          <w:sz w:val="28"/>
          <w:szCs w:val="26"/>
        </w:rPr>
      </w:pPr>
    </w:p>
    <w:p w:rsidR="00CB3665" w:rsidRDefault="00CB3665" w:rsidP="00CB3665">
      <w:pPr>
        <w:pStyle w:val="aff5"/>
        <w:spacing w:before="0" w:beforeAutospacing="0" w:after="0" w:afterAutospacing="0"/>
        <w:ind w:firstLine="709"/>
        <w:jc w:val="center"/>
        <w:rPr>
          <w:rFonts w:ascii="TimesNewRoman" w:hAnsi="TimesNewRoman"/>
          <w:b/>
          <w:bCs/>
          <w:color w:val="000000"/>
          <w:sz w:val="28"/>
          <w:szCs w:val="26"/>
        </w:rPr>
      </w:pPr>
      <w:r w:rsidRPr="00393256">
        <w:rPr>
          <w:rFonts w:ascii="TimesNewRoman" w:hAnsi="TimesNewRoman" w:hint="eastAsia"/>
          <w:b/>
          <w:bCs/>
          <w:color w:val="000000"/>
          <w:sz w:val="28"/>
          <w:szCs w:val="26"/>
        </w:rPr>
        <w:t>УВЕДОМЛЕНИЕ</w:t>
      </w:r>
      <w:r w:rsidRPr="00393256">
        <w:rPr>
          <w:rFonts w:ascii="TimesNewRoman" w:hAnsi="TimesNewRoman"/>
          <w:b/>
          <w:bCs/>
          <w:color w:val="000000"/>
          <w:sz w:val="28"/>
          <w:szCs w:val="26"/>
        </w:rPr>
        <w:t xml:space="preserve"> </w:t>
      </w:r>
    </w:p>
    <w:p w:rsidR="00CB3665" w:rsidRDefault="00CB3665" w:rsidP="00CB3665">
      <w:pPr>
        <w:pStyle w:val="aff5"/>
        <w:spacing w:before="0" w:beforeAutospacing="0" w:after="0" w:afterAutospacing="0"/>
        <w:ind w:firstLine="709"/>
        <w:jc w:val="center"/>
        <w:rPr>
          <w:rFonts w:ascii="TimesNewRoman" w:hAnsi="TimesNewRoman"/>
          <w:b/>
          <w:bCs/>
          <w:color w:val="000000"/>
          <w:sz w:val="28"/>
          <w:szCs w:val="26"/>
        </w:rPr>
      </w:pPr>
      <w:r w:rsidRPr="00393256">
        <w:rPr>
          <w:rFonts w:ascii="TimesNewRoman" w:hAnsi="TimesNewRoman"/>
          <w:b/>
          <w:bCs/>
          <w:color w:val="000000"/>
          <w:sz w:val="28"/>
          <w:szCs w:val="26"/>
        </w:rPr>
        <w:t xml:space="preserve">о соответствии построенных или реконструированных объекта </w:t>
      </w:r>
    </w:p>
    <w:p w:rsidR="00CB3665" w:rsidRDefault="00CB3665" w:rsidP="00CB3665">
      <w:pPr>
        <w:pStyle w:val="aff5"/>
        <w:spacing w:before="0" w:beforeAutospacing="0" w:after="0" w:afterAutospacing="0"/>
        <w:ind w:firstLine="709"/>
        <w:jc w:val="center"/>
        <w:rPr>
          <w:rFonts w:ascii="TimesNewRoman" w:hAnsi="TimesNewRoman"/>
          <w:b/>
          <w:bCs/>
          <w:color w:val="000000"/>
          <w:sz w:val="28"/>
          <w:szCs w:val="26"/>
        </w:rPr>
      </w:pPr>
      <w:r w:rsidRPr="00393256">
        <w:rPr>
          <w:rFonts w:ascii="TimesNewRoman" w:hAnsi="TimesNewRoman"/>
          <w:b/>
          <w:bCs/>
          <w:color w:val="000000"/>
          <w:sz w:val="28"/>
          <w:szCs w:val="26"/>
        </w:rPr>
        <w:t xml:space="preserve">индивидуального жилищного строительства или садового дома </w:t>
      </w:r>
    </w:p>
    <w:p w:rsidR="00CB3665" w:rsidRDefault="00CB3665" w:rsidP="00CB3665">
      <w:pPr>
        <w:pStyle w:val="aff5"/>
        <w:spacing w:before="0" w:beforeAutospacing="0" w:after="0" w:afterAutospacing="0"/>
        <w:ind w:firstLine="709"/>
        <w:jc w:val="center"/>
        <w:rPr>
          <w:rFonts w:ascii="TimesNewRoman" w:hAnsi="TimesNewRoman"/>
          <w:b/>
          <w:bCs/>
          <w:color w:val="000000"/>
          <w:sz w:val="28"/>
          <w:szCs w:val="26"/>
        </w:rPr>
      </w:pPr>
      <w:r w:rsidRPr="00393256">
        <w:rPr>
          <w:rFonts w:ascii="TimesNewRoman" w:hAnsi="TimesNewRoman"/>
          <w:b/>
          <w:bCs/>
          <w:color w:val="000000"/>
          <w:sz w:val="28"/>
          <w:szCs w:val="26"/>
        </w:rPr>
        <w:t>требованиям законодательства о градостроительной деятельности</w:t>
      </w:r>
    </w:p>
    <w:p w:rsidR="00CB3665" w:rsidRDefault="00CB3665" w:rsidP="00CB3665">
      <w:pPr>
        <w:pStyle w:val="aff5"/>
        <w:spacing w:before="80" w:beforeAutospacing="0" w:after="0" w:afterAutospacing="0"/>
        <w:ind w:firstLine="709"/>
        <w:jc w:val="both"/>
        <w:rPr>
          <w:rFonts w:ascii="TimesNewRoman" w:hAnsi="TimesNewRoman"/>
          <w:bCs/>
          <w:color w:val="000000"/>
          <w:sz w:val="28"/>
          <w:szCs w:val="28"/>
        </w:rPr>
      </w:pPr>
    </w:p>
    <w:p w:rsidR="00CB3665" w:rsidRPr="003F1B76" w:rsidRDefault="00CB3665" w:rsidP="00CB3665">
      <w:pPr>
        <w:pStyle w:val="aff5"/>
        <w:spacing w:before="8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F1B76">
        <w:rPr>
          <w:rFonts w:ascii="TimesNewRoman" w:hAnsi="TimesNewRoman"/>
          <w:bCs/>
          <w:color w:val="000000"/>
          <w:sz w:val="28"/>
          <w:szCs w:val="28"/>
        </w:rPr>
        <w:t>По результатам рассмотрения</w:t>
      </w:r>
      <w:r w:rsidRPr="003F1B76">
        <w:rPr>
          <w:rFonts w:ascii="TimesNewRoman" w:hAnsi="TimesNewRoman"/>
          <w:color w:val="000000"/>
          <w:sz w:val="28"/>
          <w:szCs w:val="28"/>
        </w:rPr>
        <w:t xml:space="preserve"> уведомления об окончании строительства или реконструкции объекта индивидуального жилищного строительства или садового дома (далее – уведомление), направленного (дата направления уведомления)</w:t>
      </w:r>
      <w:r>
        <w:rPr>
          <w:rFonts w:ascii="TimesNewRoman" w:hAnsi="TimesNewRoman"/>
          <w:color w:val="000000"/>
          <w:sz w:val="28"/>
          <w:szCs w:val="28"/>
        </w:rPr>
        <w:t>,</w:t>
      </w:r>
      <w:r w:rsidRPr="003F1B76">
        <w:rPr>
          <w:rFonts w:ascii="TimesNewRoman" w:hAnsi="TimesNewRoman"/>
          <w:color w:val="000000"/>
          <w:sz w:val="28"/>
          <w:szCs w:val="28"/>
        </w:rPr>
        <w:t xml:space="preserve"> зарегистрированного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3F1B76">
        <w:rPr>
          <w:rFonts w:ascii="TimesNewRoman" w:hAnsi="TimesNewRoman"/>
          <w:color w:val="000000"/>
          <w:sz w:val="28"/>
          <w:szCs w:val="28"/>
        </w:rPr>
        <w:t>(дата и номер регистрации уведомления)</w:t>
      </w:r>
      <w:r>
        <w:rPr>
          <w:rFonts w:ascii="TimesNewRoman" w:hAnsi="TimesNewRoman"/>
          <w:color w:val="000000"/>
          <w:sz w:val="28"/>
          <w:szCs w:val="28"/>
        </w:rPr>
        <w:t>,</w:t>
      </w:r>
      <w:r w:rsidRPr="003F1B76"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3F1B76">
        <w:rPr>
          <w:rFonts w:ascii="TimesNewRoman" w:hAnsi="TimesNewRoman"/>
          <w:bCs/>
          <w:color w:val="000000"/>
          <w:sz w:val="28"/>
          <w:szCs w:val="28"/>
        </w:rPr>
        <w:t>уведомляе</w:t>
      </w:r>
      <w:r>
        <w:rPr>
          <w:rFonts w:ascii="TimesNewRoman" w:hAnsi="TimesNewRoman"/>
          <w:bCs/>
          <w:color w:val="000000"/>
          <w:sz w:val="28"/>
          <w:szCs w:val="28"/>
        </w:rPr>
        <w:t>м</w:t>
      </w:r>
      <w:r w:rsidRPr="003F1B76">
        <w:rPr>
          <w:rFonts w:ascii="TimesNewRoman" w:hAnsi="TimesNewRoman"/>
          <w:bCs/>
          <w:color w:val="000000"/>
          <w:sz w:val="28"/>
          <w:szCs w:val="28"/>
        </w:rPr>
        <w:t xml:space="preserve"> о соответствии</w:t>
      </w:r>
      <w:r w:rsidRPr="003F1B76">
        <w:rPr>
          <w:rFonts w:ascii="TimesNewRoman" w:hAnsi="TimesNewRoman"/>
          <w:color w:val="000000"/>
          <w:sz w:val="28"/>
          <w:szCs w:val="28"/>
        </w:rPr>
        <w:t xml:space="preserve">  </w:t>
      </w:r>
    </w:p>
    <w:p w:rsidR="00CB3665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ind w:left="3066" w:firstLine="709"/>
        <w:jc w:val="center"/>
      </w:pPr>
      <w:r>
        <w:rPr>
          <w:rFonts w:ascii="TimesNewRoman" w:hAnsi="TimesNewRoman"/>
          <w:color w:val="000000"/>
          <w:sz w:val="20"/>
          <w:szCs w:val="20"/>
        </w:rPr>
        <w:t>(построенного или реконструированного)</w:t>
      </w:r>
    </w:p>
    <w:p w:rsidR="00CB3665" w:rsidRDefault="00CB3665" w:rsidP="00CB3665">
      <w:pPr>
        <w:pStyle w:val="aff5"/>
        <w:tabs>
          <w:tab w:val="left" w:pos="9620"/>
          <w:tab w:val="left" w:pos="9924"/>
        </w:tabs>
        <w:spacing w:before="0" w:beforeAutospacing="0" w:after="0" w:afterAutospacing="0"/>
        <w:ind w:firstLine="709"/>
      </w:pPr>
      <w:r>
        <w:rPr>
          <w:rFonts w:ascii="TimesNewRoman" w:hAnsi="TimesNewRoman"/>
          <w:color w:val="000000"/>
        </w:rPr>
        <w:tab/>
      </w:r>
      <w:r>
        <w:rPr>
          <w:rFonts w:ascii="TimesNewRoman" w:hAnsi="TimesNewRoman"/>
          <w:color w:val="000000"/>
        </w:rPr>
        <w:tab/>
      </w:r>
    </w:p>
    <w:p w:rsidR="00CB3665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ind w:firstLine="709"/>
        <w:jc w:val="center"/>
      </w:pPr>
      <w:r>
        <w:rPr>
          <w:rFonts w:ascii="TimesNewRoman" w:hAnsi="TimesNewRoman"/>
          <w:color w:val="000000"/>
          <w:sz w:val="20"/>
          <w:szCs w:val="20"/>
        </w:rPr>
        <w:t>(объекта индивидуального жилищного строительства или садового дома)</w:t>
      </w:r>
    </w:p>
    <w:p w:rsidR="00CB3665" w:rsidRDefault="00CB3665" w:rsidP="00CB3665">
      <w:pPr>
        <w:pStyle w:val="aff5"/>
        <w:spacing w:before="0" w:beforeAutospacing="0" w:after="0" w:afterAutospacing="0"/>
        <w:jc w:val="both"/>
      </w:pPr>
      <w:r w:rsidRPr="003F1B76">
        <w:rPr>
          <w:rFonts w:ascii="TimesNewRoman" w:hAnsi="TimesNewRoman"/>
          <w:color w:val="000000"/>
          <w:sz w:val="26"/>
        </w:rPr>
        <w:lastRenderedPageBreak/>
        <w:t>указанного в уведомлении и расположенного на земельном участке</w:t>
      </w:r>
      <w:r>
        <w:t> </w:t>
      </w:r>
    </w:p>
    <w:p w:rsidR="00CB3665" w:rsidRDefault="00CB3665" w:rsidP="00CB3665">
      <w:pPr>
        <w:pStyle w:val="aff5"/>
        <w:spacing w:before="0" w:beforeAutospacing="0" w:after="0" w:afterAutospacing="0"/>
        <w:ind w:firstLine="709"/>
      </w:pPr>
      <w:r>
        <w:t> </w:t>
      </w:r>
    </w:p>
    <w:p w:rsidR="00CB3665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ind w:firstLine="709"/>
        <w:jc w:val="center"/>
        <w:rPr>
          <w:rFonts w:ascii="TimesNewRoman" w:hAnsi="TimesNewRoman"/>
          <w:color w:val="000000"/>
          <w:sz w:val="20"/>
          <w:szCs w:val="20"/>
        </w:rPr>
      </w:pPr>
      <w:r>
        <w:rPr>
          <w:rFonts w:ascii="TimesNewRoman" w:hAnsi="TimesNewRoman"/>
          <w:color w:val="000000"/>
          <w:sz w:val="20"/>
          <w:szCs w:val="20"/>
        </w:rPr>
        <w:t xml:space="preserve">(кадастровый номер земельного участка (при наличии), адрес или описание </w:t>
      </w:r>
    </w:p>
    <w:p w:rsidR="00CB3665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ind w:firstLine="709"/>
        <w:jc w:val="center"/>
      </w:pPr>
      <w:r>
        <w:rPr>
          <w:rFonts w:ascii="TimesNewRoman" w:hAnsi="TimesNewRoman"/>
          <w:color w:val="000000"/>
          <w:sz w:val="20"/>
          <w:szCs w:val="20"/>
        </w:rPr>
        <w:t>местоположения земельного участка)</w:t>
      </w:r>
    </w:p>
    <w:p w:rsidR="00CB3665" w:rsidRDefault="00CB3665" w:rsidP="00CB3665">
      <w:pPr>
        <w:pStyle w:val="aff5"/>
        <w:spacing w:before="0" w:beforeAutospacing="0" w:after="0" w:afterAutospacing="0"/>
        <w:rPr>
          <w:rFonts w:ascii="TimesNewRoman" w:hAnsi="TimesNewRoman"/>
          <w:color w:val="000000"/>
        </w:rPr>
      </w:pPr>
      <w:r>
        <w:rPr>
          <w:rFonts w:ascii="TimesNewRoman" w:hAnsi="TimesNewRoman"/>
          <w:color w:val="000000"/>
        </w:rPr>
        <w:t>требованиям законодательства о градостроительной деятельности.</w:t>
      </w:r>
    </w:p>
    <w:p w:rsidR="00CB3665" w:rsidRPr="00982DD7" w:rsidRDefault="00CB3665" w:rsidP="00CB3665">
      <w:pPr>
        <w:pStyle w:val="aff5"/>
        <w:spacing w:before="0" w:beforeAutospacing="0" w:after="0" w:afterAutospacing="0"/>
        <w:rPr>
          <w:rFonts w:ascii="TimesNewRoman" w:hAnsi="TimesNewRoman"/>
          <w:color w:val="000000"/>
          <w:sz w:val="28"/>
        </w:rPr>
      </w:pPr>
    </w:p>
    <w:p w:rsidR="00CB3665" w:rsidRPr="00982DD7" w:rsidRDefault="00CB3665" w:rsidP="00CB3665">
      <w:pPr>
        <w:pStyle w:val="aff5"/>
        <w:spacing w:before="0" w:beforeAutospacing="0" w:after="0" w:afterAutospacing="0"/>
        <w:rPr>
          <w:rFonts w:ascii="TimesNewRoman" w:hAnsi="TimesNewRoman"/>
          <w:color w:val="000000"/>
          <w:sz w:val="28"/>
        </w:rPr>
      </w:pPr>
    </w:p>
    <w:p w:rsidR="00CB3665" w:rsidRPr="00982DD7" w:rsidRDefault="00CB3665" w:rsidP="00CB3665">
      <w:pPr>
        <w:pStyle w:val="aff5"/>
        <w:spacing w:before="0" w:beforeAutospacing="0" w:after="0" w:afterAutospacing="0"/>
        <w:rPr>
          <w:rFonts w:ascii="TimesNewRoman" w:hAnsi="TimesNewRoman"/>
          <w:color w:val="000000"/>
          <w:sz w:val="28"/>
        </w:rPr>
      </w:pPr>
    </w:p>
    <w:p w:rsidR="00CB3665" w:rsidRDefault="00CB3665" w:rsidP="00CB3665">
      <w:pPr>
        <w:pStyle w:val="aff5"/>
        <w:spacing w:before="0" w:beforeAutospacing="0" w:after="0" w:afterAutospacing="0"/>
        <w:rPr>
          <w:rFonts w:ascii="TimesNewRoman" w:hAnsi="TimesNewRoman"/>
          <w:color w:val="000000"/>
        </w:rPr>
      </w:pPr>
      <w:r>
        <w:rPr>
          <w:rFonts w:ascii="TimesNewRoman" w:hAnsi="TimesNewRoman"/>
          <w:color w:val="000000"/>
        </w:rPr>
        <w:t>________________________________________________________________________________</w:t>
      </w:r>
    </w:p>
    <w:tbl>
      <w:tblPr>
        <w:tblW w:w="0" w:type="auto"/>
        <w:tblCellSpacing w:w="0" w:type="dxa"/>
        <w:tblInd w:w="11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16"/>
        <w:gridCol w:w="1324"/>
        <w:gridCol w:w="3780"/>
      </w:tblGrid>
      <w:tr w:rsidR="00CB3665" w:rsidTr="0007069E">
        <w:trPr>
          <w:tblCellSpacing w:w="0" w:type="dxa"/>
        </w:trPr>
        <w:tc>
          <w:tcPr>
            <w:tcW w:w="44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DB2" w:rsidRDefault="00CB3665" w:rsidP="0007069E">
            <w:pPr>
              <w:pStyle w:val="aff5"/>
              <w:spacing w:before="0" w:beforeAutospacing="0" w:after="0" w:afterAutospacing="0"/>
              <w:jc w:val="center"/>
              <w:rPr>
                <w:rFonts w:ascii="TimesNewRoman" w:hAnsi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/>
                <w:color w:val="000000"/>
                <w:sz w:val="20"/>
                <w:szCs w:val="20"/>
              </w:rPr>
              <w:t xml:space="preserve"> (должность уполномоченного лица </w:t>
            </w:r>
          </w:p>
          <w:p w:rsidR="005C3DB2" w:rsidRDefault="00CB3665" w:rsidP="0007069E">
            <w:pPr>
              <w:pStyle w:val="aff5"/>
              <w:spacing w:before="0" w:beforeAutospacing="0" w:after="0" w:afterAutospacing="0"/>
              <w:jc w:val="center"/>
              <w:rPr>
                <w:rFonts w:ascii="TimesNewRoman" w:hAnsi="TimesNewRoman"/>
                <w:color w:val="000000"/>
                <w:sz w:val="20"/>
                <w:szCs w:val="20"/>
              </w:rPr>
            </w:pPr>
            <w:r>
              <w:rPr>
                <w:rFonts w:ascii="TimesNewRoman" w:hAnsi="TimesNewRoman"/>
                <w:color w:val="000000"/>
                <w:sz w:val="20"/>
                <w:szCs w:val="20"/>
              </w:rPr>
              <w:t xml:space="preserve">уполномоченного на выдачу разрешений на строительство федерального органа </w:t>
            </w:r>
          </w:p>
          <w:p w:rsidR="005C3DB2" w:rsidRDefault="00CB3665" w:rsidP="005C3DB2">
            <w:pPr>
              <w:pStyle w:val="aff5"/>
              <w:spacing w:before="0" w:beforeAutospacing="0" w:after="0" w:afterAutospacing="0"/>
              <w:jc w:val="center"/>
              <w:rPr>
                <w:color w:val="000000"/>
                <w:sz w:val="20"/>
              </w:rPr>
            </w:pPr>
            <w:r>
              <w:rPr>
                <w:rFonts w:ascii="TimesNewRoman" w:hAnsi="TimesNewRoman"/>
                <w:color w:val="000000"/>
                <w:sz w:val="20"/>
                <w:szCs w:val="20"/>
              </w:rPr>
              <w:t xml:space="preserve">исполнительной </w:t>
            </w:r>
            <w:r w:rsidR="005C3DB2">
              <w:rPr>
                <w:rFonts w:ascii="TimesNewRoman" w:hAnsi="TimesNewRoman"/>
                <w:color w:val="000000"/>
                <w:sz w:val="20"/>
                <w:szCs w:val="20"/>
              </w:rPr>
              <w:t>власти, исполнительного</w:t>
            </w:r>
            <w:r>
              <w:rPr>
                <w:color w:val="000000"/>
                <w:sz w:val="20"/>
              </w:rPr>
              <w:t xml:space="preserve"> </w:t>
            </w:r>
          </w:p>
          <w:p w:rsidR="00CB3665" w:rsidRDefault="00CB3665" w:rsidP="005C3DB2">
            <w:pPr>
              <w:pStyle w:val="aff5"/>
              <w:spacing w:before="0" w:beforeAutospacing="0" w:after="0" w:afterAutospacing="0"/>
              <w:jc w:val="center"/>
            </w:pPr>
            <w:r>
              <w:rPr>
                <w:color w:val="000000"/>
                <w:sz w:val="20"/>
              </w:rPr>
              <w:t xml:space="preserve">органа </w:t>
            </w:r>
            <w:r>
              <w:rPr>
                <w:rFonts w:ascii="TimesNewRoman" w:hAnsi="TimesNewRoman"/>
                <w:color w:val="000000"/>
                <w:sz w:val="20"/>
                <w:szCs w:val="20"/>
              </w:rPr>
              <w:t>субъекта Российской Федерации, органа местного самоуправления)</w:t>
            </w:r>
          </w:p>
        </w:tc>
        <w:tc>
          <w:tcPr>
            <w:tcW w:w="13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665" w:rsidRPr="00625642" w:rsidRDefault="00CB3665" w:rsidP="0007069E">
            <w:pPr>
              <w:pStyle w:val="aff5"/>
              <w:spacing w:before="0" w:beforeAutospacing="0" w:after="0" w:afterAutospacing="0" w:line="276" w:lineRule="auto"/>
              <w:ind w:left="-730"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(</w:t>
            </w:r>
            <w:proofErr w:type="spellStart"/>
            <w:r>
              <w:rPr>
                <w:sz w:val="20"/>
                <w:szCs w:val="20"/>
              </w:rPr>
              <w:t>п</w:t>
            </w:r>
            <w:r w:rsidRPr="00625642">
              <w:rPr>
                <w:sz w:val="20"/>
                <w:szCs w:val="20"/>
              </w:rPr>
              <w:t>одись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CB3665" w:rsidRDefault="00CB3665" w:rsidP="0007069E">
            <w:pPr>
              <w:pStyle w:val="aff5"/>
              <w:spacing w:before="0" w:beforeAutospacing="0" w:after="0" w:afterAutospacing="0"/>
              <w:ind w:firstLine="709"/>
              <w:jc w:val="center"/>
            </w:pPr>
          </w:p>
        </w:tc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665" w:rsidRDefault="00CB3665" w:rsidP="0007069E">
            <w:pPr>
              <w:pStyle w:val="aff5"/>
              <w:spacing w:before="0" w:beforeAutospacing="0" w:after="0" w:afterAutospacing="0"/>
              <w:jc w:val="center"/>
            </w:pPr>
            <w:r>
              <w:rPr>
                <w:rFonts w:ascii="TimesNewRoman" w:hAnsi="TimesNewRoman"/>
                <w:color w:val="000000"/>
                <w:sz w:val="20"/>
                <w:szCs w:val="20"/>
              </w:rPr>
              <w:t xml:space="preserve">           (расшифровка подписи)</w:t>
            </w:r>
          </w:p>
        </w:tc>
      </w:tr>
    </w:tbl>
    <w:p w:rsidR="00CB3665" w:rsidRDefault="00CB3665" w:rsidP="00CB3665">
      <w:pPr>
        <w:pStyle w:val="aff5"/>
        <w:spacing w:before="120" w:beforeAutospacing="0" w:after="0" w:afterAutospacing="0"/>
        <w:ind w:firstLine="709"/>
        <w:rPr>
          <w:rFonts w:ascii="TimesNewRoman" w:hAnsi="TimesNewRoman"/>
          <w:color w:val="000000"/>
        </w:rPr>
      </w:pPr>
    </w:p>
    <w:p w:rsidR="00CB3665" w:rsidRDefault="00CB3665" w:rsidP="00CB3665">
      <w:pPr>
        <w:pStyle w:val="aff5"/>
        <w:spacing w:before="120" w:beforeAutospacing="0" w:after="0" w:afterAutospacing="0"/>
        <w:ind w:firstLine="709"/>
      </w:pPr>
      <w:r>
        <w:rPr>
          <w:rFonts w:ascii="TimesNewRoman" w:hAnsi="TimesNewRoman"/>
          <w:color w:val="000000"/>
        </w:rPr>
        <w:t>М.П.</w:t>
      </w:r>
    </w:p>
    <w:p w:rsidR="00CB3665" w:rsidRDefault="00CB3665" w:rsidP="00CB3665">
      <w:pPr>
        <w:ind w:firstLine="709"/>
        <w:jc w:val="center"/>
        <w:rPr>
          <w:b/>
          <w:color w:val="000000"/>
          <w:sz w:val="28"/>
          <w:szCs w:val="28"/>
        </w:rPr>
      </w:pPr>
    </w:p>
    <w:p w:rsidR="00CB3665" w:rsidRPr="00342D3A" w:rsidRDefault="00CB3665" w:rsidP="00CB3665">
      <w:pPr>
        <w:jc w:val="right"/>
        <w:rPr>
          <w:color w:val="000000"/>
        </w:rPr>
        <w:sectPr w:rsidR="00CB3665" w:rsidRPr="00342D3A" w:rsidSect="0007069E"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60"/>
        </w:sectPr>
      </w:pPr>
    </w:p>
    <w:p w:rsidR="00CB3665" w:rsidRDefault="00CB3665" w:rsidP="00CB3665">
      <w:pPr>
        <w:ind w:firstLine="5387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Приложение 6</w:t>
      </w:r>
    </w:p>
    <w:p w:rsidR="00CB3665" w:rsidRDefault="00CB3665" w:rsidP="00CB3665">
      <w:pPr>
        <w:widowControl w:val="0"/>
        <w:tabs>
          <w:tab w:val="left" w:pos="567"/>
        </w:tabs>
        <w:ind w:left="5387"/>
        <w:rPr>
          <w:color w:val="000000"/>
          <w:sz w:val="28"/>
          <w:szCs w:val="28"/>
        </w:rPr>
      </w:pPr>
    </w:p>
    <w:p w:rsidR="00CB3665" w:rsidRDefault="00CB3665" w:rsidP="00CB3665">
      <w:pPr>
        <w:widowControl w:val="0"/>
        <w:tabs>
          <w:tab w:val="left" w:pos="567"/>
        </w:tabs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административному регламенту предоставления муниципальной</w:t>
      </w:r>
      <w:r w:rsidRPr="007522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услуги</w:t>
      </w:r>
      <w:r w:rsidRPr="007522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«Направление уведомления о соответствии построенных или реконструированных объекта </w:t>
      </w:r>
    </w:p>
    <w:p w:rsidR="00EB726A" w:rsidRDefault="00CB3665" w:rsidP="00CB3665">
      <w:pPr>
        <w:widowControl w:val="0"/>
        <w:tabs>
          <w:tab w:val="left" w:pos="567"/>
        </w:tabs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индивидуального жилищного </w:t>
      </w:r>
    </w:p>
    <w:p w:rsidR="00CB3665" w:rsidRDefault="00CB3665" w:rsidP="00CB3665">
      <w:pPr>
        <w:widowControl w:val="0"/>
        <w:tabs>
          <w:tab w:val="left" w:pos="567"/>
        </w:tabs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строительства или садового дома требованиям законодательства Российской Федерации о </w:t>
      </w:r>
    </w:p>
    <w:p w:rsidR="00CB3665" w:rsidRPr="00752292" w:rsidRDefault="00CB3665" w:rsidP="00CB3665">
      <w:pPr>
        <w:widowControl w:val="0"/>
        <w:tabs>
          <w:tab w:val="left" w:pos="567"/>
        </w:tabs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градостроительной деятельности»</w:t>
      </w:r>
    </w:p>
    <w:p w:rsidR="00CB3665" w:rsidRDefault="00CB3665" w:rsidP="00CB3665">
      <w:pPr>
        <w:spacing w:line="240" w:lineRule="atLeast"/>
        <w:ind w:left="3261" w:firstLine="709"/>
        <w:jc w:val="center"/>
        <w:rPr>
          <w:color w:val="000000"/>
        </w:rPr>
      </w:pPr>
    </w:p>
    <w:p w:rsidR="00CB3665" w:rsidRDefault="00CB3665" w:rsidP="002F02F7">
      <w:pPr>
        <w:pStyle w:val="docdata"/>
        <w:tabs>
          <w:tab w:val="center" w:pos="5173"/>
          <w:tab w:val="right" w:pos="9638"/>
        </w:tabs>
        <w:spacing w:before="0" w:beforeAutospacing="0" w:after="240" w:afterAutospacing="0"/>
        <w:ind w:firstLine="3969"/>
        <w:rPr>
          <w:rFonts w:ascii="TimesNewRoman" w:hAnsi="TimesNewRoman"/>
          <w:b/>
          <w:bCs/>
          <w:color w:val="000000"/>
          <w:sz w:val="28"/>
        </w:rPr>
      </w:pPr>
      <w:r>
        <w:rPr>
          <w:b/>
          <w:color w:val="000000"/>
          <w:sz w:val="28"/>
          <w:szCs w:val="28"/>
        </w:rPr>
        <w:t xml:space="preserve">                    </w:t>
      </w:r>
      <w:r w:rsidRPr="003F1B76">
        <w:rPr>
          <w:rFonts w:ascii="TimesNewRoman" w:hAnsi="TimesNewRoman"/>
          <w:b/>
          <w:bCs/>
          <w:color w:val="000000"/>
          <w:sz w:val="28"/>
        </w:rPr>
        <w:t>ФОРМА</w:t>
      </w:r>
    </w:p>
    <w:p w:rsidR="00CB3665" w:rsidRPr="003F1B76" w:rsidRDefault="00CB3665" w:rsidP="00CB3665">
      <w:pPr>
        <w:pStyle w:val="docdata"/>
        <w:tabs>
          <w:tab w:val="center" w:pos="5173"/>
          <w:tab w:val="right" w:pos="9638"/>
        </w:tabs>
        <w:spacing w:before="0" w:beforeAutospacing="0" w:after="240" w:afterAutospacing="0"/>
        <w:ind w:firstLine="709"/>
        <w:rPr>
          <w:b/>
          <w:sz w:val="32"/>
        </w:rPr>
      </w:pPr>
    </w:p>
    <w:p w:rsidR="00CB3665" w:rsidRDefault="00CB3665" w:rsidP="00CB3665">
      <w:pPr>
        <w:pStyle w:val="aff5"/>
        <w:spacing w:before="0" w:beforeAutospacing="0" w:after="0" w:afterAutospacing="0"/>
        <w:ind w:firstLine="709"/>
        <w:jc w:val="center"/>
      </w:pPr>
      <w:r>
        <w:t> </w:t>
      </w:r>
    </w:p>
    <w:p w:rsidR="00CB3665" w:rsidRDefault="00CB3665" w:rsidP="00CB3665">
      <w:pPr>
        <w:pStyle w:val="aff5"/>
        <w:pBdr>
          <w:top w:val="single" w:sz="4" w:space="0" w:color="000000"/>
        </w:pBdr>
        <w:spacing w:before="0" w:beforeAutospacing="0" w:after="360" w:afterAutospacing="0"/>
        <w:ind w:firstLine="709"/>
        <w:jc w:val="center"/>
      </w:pPr>
      <w:r>
        <w:rPr>
          <w:rFonts w:ascii="TimesNewRoman" w:hAnsi="TimesNewRoman"/>
          <w:color w:val="000000"/>
          <w:sz w:val="20"/>
          <w:szCs w:val="20"/>
        </w:rPr>
        <w:t xml:space="preserve">(наименование уполномоченного на выдачу разрешений на строительство федерального органа исполнительной власти, </w:t>
      </w:r>
      <w:r>
        <w:rPr>
          <w:color w:val="000000"/>
          <w:sz w:val="20"/>
        </w:rPr>
        <w:t xml:space="preserve">исполнительного органа </w:t>
      </w:r>
      <w:r>
        <w:rPr>
          <w:rFonts w:ascii="TimesNewRoman" w:hAnsi="TimesNewRoman"/>
          <w:color w:val="000000"/>
          <w:sz w:val="20"/>
          <w:szCs w:val="20"/>
        </w:rPr>
        <w:t>субъекта Российской Федерации, органа местного самоуправления)</w:t>
      </w:r>
    </w:p>
    <w:p w:rsidR="00CB3665" w:rsidRPr="00FA3647" w:rsidRDefault="00CB3665" w:rsidP="00CB3665">
      <w:pPr>
        <w:pStyle w:val="aff5"/>
        <w:spacing w:before="0" w:beforeAutospacing="0" w:after="0" w:afterAutospacing="0"/>
        <w:ind w:left="4536"/>
        <w:rPr>
          <w:sz w:val="32"/>
        </w:rPr>
      </w:pPr>
      <w:r w:rsidRPr="00FA3647">
        <w:rPr>
          <w:rFonts w:ascii="TimesNewRoman" w:hAnsi="TimesNewRoman"/>
          <w:color w:val="000000"/>
          <w:sz w:val="28"/>
        </w:rPr>
        <w:t>Кому:</w:t>
      </w:r>
    </w:p>
    <w:p w:rsidR="00CB3665" w:rsidRDefault="00CB3665" w:rsidP="00CB3665">
      <w:pPr>
        <w:pStyle w:val="aff5"/>
        <w:spacing w:before="0" w:beforeAutospacing="0" w:after="0" w:afterAutospacing="0"/>
        <w:ind w:left="4536" w:firstLine="709"/>
      </w:pPr>
      <w:r>
        <w:t> </w:t>
      </w:r>
    </w:p>
    <w:p w:rsidR="00CB3665" w:rsidRPr="00FA3647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ind w:left="4536" w:firstLine="709"/>
        <w:rPr>
          <w:sz w:val="20"/>
        </w:rPr>
      </w:pPr>
      <w:r>
        <w:t> </w:t>
      </w:r>
    </w:p>
    <w:p w:rsidR="00CB3665" w:rsidRPr="00FA3647" w:rsidRDefault="00CB3665" w:rsidP="00CB3665">
      <w:pPr>
        <w:pStyle w:val="aff5"/>
        <w:spacing w:before="0" w:beforeAutospacing="0" w:after="0" w:afterAutospacing="0"/>
        <w:ind w:left="4536" w:firstLine="709"/>
        <w:rPr>
          <w:sz w:val="20"/>
        </w:rPr>
      </w:pPr>
      <w:r w:rsidRPr="00FA3647">
        <w:rPr>
          <w:sz w:val="20"/>
        </w:rPr>
        <w:t> </w:t>
      </w:r>
    </w:p>
    <w:p w:rsidR="00CB3665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ind w:left="4536" w:firstLine="709"/>
      </w:pPr>
      <w:r>
        <w:t> </w:t>
      </w:r>
    </w:p>
    <w:p w:rsidR="00CB3665" w:rsidRPr="00FA3647" w:rsidRDefault="00CB3665" w:rsidP="00CB3665">
      <w:pPr>
        <w:pStyle w:val="aff5"/>
        <w:spacing w:before="0" w:beforeAutospacing="0" w:after="0" w:afterAutospacing="0"/>
        <w:ind w:left="4536"/>
        <w:rPr>
          <w:sz w:val="32"/>
        </w:rPr>
      </w:pPr>
      <w:r w:rsidRPr="00FA3647">
        <w:rPr>
          <w:rFonts w:ascii="TimesNewRoman" w:hAnsi="TimesNewRoman"/>
          <w:color w:val="000000"/>
          <w:sz w:val="28"/>
        </w:rPr>
        <w:t xml:space="preserve">Почтовый адрес: </w:t>
      </w:r>
    </w:p>
    <w:p w:rsidR="00CB3665" w:rsidRPr="00FA3647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ind w:left="4536" w:firstLine="709"/>
        <w:rPr>
          <w:sz w:val="20"/>
        </w:rPr>
      </w:pPr>
      <w:r>
        <w:t> </w:t>
      </w:r>
    </w:p>
    <w:p w:rsidR="00CB3665" w:rsidRPr="00FA3647" w:rsidRDefault="00CB3665" w:rsidP="00CB3665">
      <w:pPr>
        <w:pStyle w:val="aff5"/>
        <w:spacing w:before="0" w:beforeAutospacing="0" w:after="0" w:afterAutospacing="0"/>
        <w:ind w:left="4536" w:firstLine="709"/>
        <w:rPr>
          <w:sz w:val="20"/>
        </w:rPr>
      </w:pPr>
      <w:r w:rsidRPr="00FA3647">
        <w:rPr>
          <w:sz w:val="20"/>
        </w:rPr>
        <w:t> </w:t>
      </w:r>
    </w:p>
    <w:p w:rsidR="00CB3665" w:rsidRPr="00FA3647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ind w:left="4536" w:firstLine="709"/>
        <w:rPr>
          <w:sz w:val="20"/>
        </w:rPr>
      </w:pPr>
      <w:r>
        <w:t> </w:t>
      </w:r>
    </w:p>
    <w:p w:rsidR="00CB3665" w:rsidRPr="00FA3647" w:rsidRDefault="00CB3665" w:rsidP="00CB3665">
      <w:pPr>
        <w:pStyle w:val="aff5"/>
        <w:spacing w:before="0" w:beforeAutospacing="0" w:after="0" w:afterAutospacing="0"/>
        <w:ind w:left="4536" w:firstLine="709"/>
        <w:rPr>
          <w:sz w:val="20"/>
        </w:rPr>
      </w:pPr>
      <w:r w:rsidRPr="00FA3647">
        <w:rPr>
          <w:sz w:val="20"/>
        </w:rPr>
        <w:t> </w:t>
      </w:r>
    </w:p>
    <w:p w:rsidR="00CB3665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ind w:left="4536" w:firstLine="709"/>
      </w:pPr>
      <w:r>
        <w:t> </w:t>
      </w:r>
    </w:p>
    <w:p w:rsidR="00CB3665" w:rsidRDefault="00CB3665" w:rsidP="00CB3665">
      <w:pPr>
        <w:pStyle w:val="aff5"/>
        <w:spacing w:before="0" w:beforeAutospacing="0" w:after="0" w:afterAutospacing="0"/>
        <w:ind w:left="4536"/>
        <w:rPr>
          <w:rFonts w:ascii="TimesNewRoman" w:hAnsi="TimesNewRoman"/>
          <w:color w:val="000000"/>
          <w:sz w:val="28"/>
        </w:rPr>
      </w:pPr>
      <w:r w:rsidRPr="00FA3647">
        <w:rPr>
          <w:rFonts w:ascii="TimesNewRoman" w:hAnsi="TimesNewRoman"/>
          <w:color w:val="000000"/>
          <w:sz w:val="28"/>
        </w:rPr>
        <w:t xml:space="preserve">Адрес электронной почты (при наличии): </w:t>
      </w:r>
    </w:p>
    <w:p w:rsidR="00CB3665" w:rsidRPr="00FA3647" w:rsidRDefault="00CB3665" w:rsidP="00CB3665">
      <w:pPr>
        <w:pStyle w:val="aff5"/>
        <w:spacing w:before="0" w:beforeAutospacing="0" w:after="0" w:afterAutospacing="0"/>
        <w:ind w:left="4536"/>
        <w:rPr>
          <w:rFonts w:ascii="TimesNewRoman" w:hAnsi="TimesNewRoman"/>
          <w:color w:val="000000"/>
          <w:sz w:val="28"/>
        </w:rPr>
      </w:pPr>
      <w:r>
        <w:rPr>
          <w:rFonts w:ascii="TimesNewRoman" w:hAnsi="TimesNewRoman"/>
          <w:color w:val="000000"/>
          <w:sz w:val="28"/>
        </w:rPr>
        <w:t>____________________________________</w:t>
      </w:r>
    </w:p>
    <w:p w:rsidR="00CB3665" w:rsidRDefault="00CB3665" w:rsidP="00CB3665">
      <w:pPr>
        <w:pStyle w:val="aff5"/>
        <w:spacing w:before="0" w:beforeAutospacing="0" w:after="0" w:afterAutospacing="0"/>
        <w:ind w:left="5670" w:firstLine="709"/>
      </w:pPr>
      <w:r>
        <w:t> </w:t>
      </w:r>
    </w:p>
    <w:p w:rsidR="00CB3665" w:rsidRDefault="00CB3665" w:rsidP="00CB3665">
      <w:pPr>
        <w:pStyle w:val="aff5"/>
        <w:spacing w:before="0" w:beforeAutospacing="0" w:after="0" w:afterAutospacing="0"/>
        <w:ind w:firstLine="709"/>
        <w:jc w:val="center"/>
        <w:rPr>
          <w:rFonts w:ascii="TimesNewRoman" w:hAnsi="TimesNewRoman"/>
          <w:b/>
          <w:bCs/>
          <w:color w:val="000000"/>
          <w:sz w:val="28"/>
          <w:szCs w:val="26"/>
        </w:rPr>
      </w:pPr>
    </w:p>
    <w:p w:rsidR="00CB3665" w:rsidRPr="001C34D9" w:rsidRDefault="00CB3665" w:rsidP="00CB3665">
      <w:pPr>
        <w:pStyle w:val="aff5"/>
        <w:spacing w:before="0" w:beforeAutospacing="0" w:after="0" w:afterAutospacing="0"/>
        <w:ind w:firstLine="709"/>
        <w:jc w:val="center"/>
        <w:rPr>
          <w:rFonts w:ascii="TimesNewRoman" w:hAnsi="TimesNewRoman"/>
          <w:b/>
          <w:bCs/>
          <w:color w:val="000000"/>
          <w:sz w:val="28"/>
          <w:szCs w:val="26"/>
        </w:rPr>
      </w:pPr>
      <w:r w:rsidRPr="001C34D9">
        <w:rPr>
          <w:rFonts w:ascii="TimesNewRoman" w:hAnsi="TimesNewRoman" w:hint="eastAsia"/>
          <w:b/>
          <w:bCs/>
          <w:color w:val="000000"/>
          <w:sz w:val="28"/>
          <w:szCs w:val="26"/>
        </w:rPr>
        <w:t>УВЕДОМЛЕНИЕ</w:t>
      </w:r>
      <w:r w:rsidRPr="001C34D9">
        <w:rPr>
          <w:rFonts w:ascii="TimesNewRoman" w:hAnsi="TimesNewRoman"/>
          <w:b/>
          <w:bCs/>
          <w:color w:val="000000"/>
          <w:sz w:val="28"/>
          <w:szCs w:val="26"/>
        </w:rPr>
        <w:t xml:space="preserve"> </w:t>
      </w:r>
    </w:p>
    <w:p w:rsidR="00CB3665" w:rsidRDefault="00CB3665" w:rsidP="00CB3665">
      <w:pPr>
        <w:pStyle w:val="aff5"/>
        <w:spacing w:before="0" w:beforeAutospacing="0" w:after="0" w:afterAutospacing="0"/>
        <w:ind w:firstLine="709"/>
        <w:jc w:val="center"/>
        <w:rPr>
          <w:rFonts w:ascii="TimesNewRoman" w:hAnsi="TimesNewRoman"/>
          <w:b/>
          <w:bCs/>
          <w:color w:val="000000"/>
          <w:sz w:val="28"/>
          <w:szCs w:val="26"/>
        </w:rPr>
      </w:pPr>
      <w:r w:rsidRPr="001C34D9">
        <w:rPr>
          <w:rFonts w:ascii="TimesNewRoman" w:hAnsi="TimesNewRoman"/>
          <w:b/>
          <w:bCs/>
          <w:color w:val="000000"/>
          <w:sz w:val="28"/>
          <w:szCs w:val="26"/>
        </w:rPr>
        <w:t xml:space="preserve">о несоответствии построенных или реконструированных объекта </w:t>
      </w:r>
    </w:p>
    <w:p w:rsidR="00CB3665" w:rsidRDefault="00CB3665" w:rsidP="00CB3665">
      <w:pPr>
        <w:pStyle w:val="aff5"/>
        <w:spacing w:before="0" w:beforeAutospacing="0" w:after="0" w:afterAutospacing="0"/>
        <w:ind w:firstLine="709"/>
        <w:jc w:val="center"/>
        <w:rPr>
          <w:rFonts w:ascii="TimesNewRoman" w:hAnsi="TimesNewRoman"/>
          <w:b/>
          <w:bCs/>
          <w:color w:val="000000"/>
          <w:sz w:val="28"/>
          <w:szCs w:val="26"/>
        </w:rPr>
      </w:pPr>
      <w:r w:rsidRPr="001C34D9">
        <w:rPr>
          <w:rFonts w:ascii="TimesNewRoman" w:hAnsi="TimesNewRoman"/>
          <w:b/>
          <w:bCs/>
          <w:color w:val="000000"/>
          <w:sz w:val="28"/>
          <w:szCs w:val="26"/>
        </w:rPr>
        <w:t xml:space="preserve">индивидуального жилищного строительства или садового дома </w:t>
      </w:r>
    </w:p>
    <w:p w:rsidR="00CB3665" w:rsidRDefault="00CB3665" w:rsidP="00CB3665">
      <w:pPr>
        <w:pStyle w:val="aff5"/>
        <w:spacing w:before="0" w:beforeAutospacing="0" w:after="0" w:afterAutospacing="0"/>
        <w:ind w:firstLine="709"/>
        <w:jc w:val="center"/>
        <w:rPr>
          <w:rFonts w:ascii="TimesNewRoman" w:hAnsi="TimesNewRoman"/>
          <w:b/>
          <w:bCs/>
          <w:color w:val="000000"/>
          <w:sz w:val="28"/>
          <w:szCs w:val="26"/>
        </w:rPr>
      </w:pPr>
      <w:r w:rsidRPr="001C34D9">
        <w:rPr>
          <w:rFonts w:ascii="TimesNewRoman" w:hAnsi="TimesNewRoman"/>
          <w:b/>
          <w:bCs/>
          <w:color w:val="000000"/>
          <w:sz w:val="28"/>
          <w:szCs w:val="26"/>
        </w:rPr>
        <w:t>требованиям законодательства о градостроительной деятельности</w:t>
      </w:r>
    </w:p>
    <w:p w:rsidR="00CB3665" w:rsidRDefault="00CB3665" w:rsidP="00CB3665">
      <w:pPr>
        <w:pStyle w:val="aff5"/>
        <w:spacing w:before="0" w:beforeAutospacing="0" w:after="0" w:afterAutospacing="0"/>
        <w:rPr>
          <w:sz w:val="28"/>
        </w:rPr>
      </w:pPr>
    </w:p>
    <w:p w:rsidR="00CB3665" w:rsidRPr="001C34D9" w:rsidRDefault="00CB3665" w:rsidP="00CB3665">
      <w:pPr>
        <w:pStyle w:val="aff5"/>
        <w:spacing w:before="0" w:beforeAutospacing="0" w:after="0" w:afterAutospacing="0"/>
        <w:rPr>
          <w:sz w:val="28"/>
        </w:rPr>
      </w:pPr>
      <w:r>
        <w:rPr>
          <w:sz w:val="28"/>
        </w:rPr>
        <w:t>«_____»________________г.                                                        №______________</w:t>
      </w:r>
    </w:p>
    <w:p w:rsidR="00CB3665" w:rsidRDefault="00CB3665" w:rsidP="00CB3665">
      <w:pPr>
        <w:pStyle w:val="aff5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CB3665" w:rsidRPr="008C6CEE" w:rsidRDefault="00CB3665" w:rsidP="00CB3665">
      <w:pPr>
        <w:pStyle w:val="aff5"/>
        <w:spacing w:before="0" w:beforeAutospacing="0" w:after="0" w:afterAutospacing="0" w:line="360" w:lineRule="auto"/>
        <w:ind w:firstLine="709"/>
        <w:jc w:val="both"/>
        <w:rPr>
          <w:sz w:val="20"/>
          <w:szCs w:val="28"/>
        </w:rPr>
      </w:pPr>
      <w:r w:rsidRPr="008C6CEE">
        <w:rPr>
          <w:bCs/>
          <w:color w:val="000000"/>
          <w:sz w:val="28"/>
          <w:szCs w:val="28"/>
        </w:rPr>
        <w:t>По результатам рассмотрения</w:t>
      </w:r>
      <w:r w:rsidRPr="001C34D9">
        <w:rPr>
          <w:color w:val="000000"/>
          <w:sz w:val="28"/>
          <w:szCs w:val="28"/>
        </w:rPr>
        <w:t xml:space="preserve"> уведомления об окончании строительства или реконструкции объекта индивидуального жилищного строительства или садового дома (далее – уведомление),</w:t>
      </w:r>
      <w:r w:rsidRPr="008C6CEE">
        <w:rPr>
          <w:color w:val="000000"/>
          <w:sz w:val="28"/>
          <w:szCs w:val="28"/>
        </w:rPr>
        <w:t xml:space="preserve"> </w:t>
      </w:r>
      <w:r w:rsidRPr="001C34D9">
        <w:rPr>
          <w:color w:val="000000"/>
          <w:sz w:val="28"/>
          <w:szCs w:val="28"/>
        </w:rPr>
        <w:t>направленного</w:t>
      </w:r>
      <w:r>
        <w:rPr>
          <w:color w:val="000000"/>
          <w:sz w:val="28"/>
          <w:szCs w:val="28"/>
        </w:rPr>
        <w:t xml:space="preserve"> «___</w:t>
      </w:r>
      <w:proofErr w:type="gramStart"/>
      <w:r>
        <w:rPr>
          <w:color w:val="000000"/>
          <w:sz w:val="28"/>
          <w:szCs w:val="28"/>
        </w:rPr>
        <w:t>_»_</w:t>
      </w:r>
      <w:proofErr w:type="gramEnd"/>
      <w:r>
        <w:rPr>
          <w:color w:val="000000"/>
          <w:sz w:val="28"/>
          <w:szCs w:val="28"/>
        </w:rPr>
        <w:t>______________г.,</w:t>
      </w:r>
      <w:r w:rsidRPr="008C6CEE">
        <w:rPr>
          <w:color w:val="000000"/>
          <w:sz w:val="20"/>
          <w:szCs w:val="28"/>
        </w:rPr>
        <w:t xml:space="preserve">  </w:t>
      </w:r>
      <w:r>
        <w:rPr>
          <w:color w:val="000000"/>
          <w:sz w:val="20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:rsidR="00CB3665" w:rsidRDefault="00CB3665" w:rsidP="00CB3665">
      <w:pPr>
        <w:pStyle w:val="aff5"/>
        <w:spacing w:before="0" w:beforeAutospacing="0" w:after="0" w:afterAutospacing="0"/>
        <w:jc w:val="both"/>
        <w:rPr>
          <w:bCs/>
          <w:color w:val="000000"/>
          <w:sz w:val="20"/>
          <w:szCs w:val="28"/>
        </w:rPr>
      </w:pPr>
      <w:r w:rsidRPr="0095727E">
        <w:rPr>
          <w:bCs/>
          <w:color w:val="000000"/>
          <w:sz w:val="28"/>
          <w:szCs w:val="28"/>
        </w:rPr>
        <w:lastRenderedPageBreak/>
        <w:t>зарегистрированного</w:t>
      </w:r>
      <w:r>
        <w:rPr>
          <w:b/>
          <w:bCs/>
          <w:color w:val="000000"/>
          <w:sz w:val="28"/>
          <w:szCs w:val="28"/>
        </w:rPr>
        <w:t>__________________________________________________,</w:t>
      </w:r>
      <w:r>
        <w:rPr>
          <w:bCs/>
          <w:color w:val="000000"/>
          <w:sz w:val="20"/>
          <w:szCs w:val="28"/>
        </w:rPr>
        <w:t xml:space="preserve">                                                                                                             </w:t>
      </w:r>
    </w:p>
    <w:p w:rsidR="00CB3665" w:rsidRPr="0095727E" w:rsidRDefault="00CB3665" w:rsidP="00CB3665">
      <w:pPr>
        <w:pStyle w:val="aff5"/>
        <w:spacing w:before="0" w:beforeAutospacing="0" w:after="0" w:afterAutospacing="0"/>
        <w:jc w:val="both"/>
        <w:rPr>
          <w:bCs/>
          <w:color w:val="000000"/>
          <w:sz w:val="20"/>
          <w:szCs w:val="28"/>
        </w:rPr>
      </w:pPr>
      <w:r>
        <w:rPr>
          <w:bCs/>
          <w:color w:val="000000"/>
          <w:sz w:val="20"/>
          <w:szCs w:val="28"/>
        </w:rPr>
        <w:t xml:space="preserve">                                                                                             </w:t>
      </w:r>
      <w:r w:rsidRPr="0095727E">
        <w:rPr>
          <w:bCs/>
          <w:color w:val="000000"/>
          <w:sz w:val="20"/>
          <w:szCs w:val="28"/>
        </w:rPr>
        <w:t>(дата и номер регистрации)</w:t>
      </w:r>
    </w:p>
    <w:p w:rsidR="00CB3665" w:rsidRDefault="00CB3665" w:rsidP="00CB3665">
      <w:pPr>
        <w:pStyle w:val="aff5"/>
        <w:spacing w:before="36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95727E">
        <w:rPr>
          <w:bCs/>
          <w:color w:val="000000"/>
          <w:sz w:val="28"/>
          <w:szCs w:val="28"/>
        </w:rPr>
        <w:t>уведомляем о несоответств</w:t>
      </w:r>
      <w:r>
        <w:rPr>
          <w:bCs/>
          <w:color w:val="000000"/>
          <w:sz w:val="28"/>
          <w:szCs w:val="28"/>
        </w:rPr>
        <w:t>ии___________________________________________</w:t>
      </w:r>
    </w:p>
    <w:p w:rsidR="00CB3665" w:rsidRPr="0095727E" w:rsidRDefault="00CB3665" w:rsidP="00CB3665">
      <w:pPr>
        <w:pStyle w:val="aff5"/>
        <w:spacing w:before="0" w:beforeAutospacing="0" w:after="0" w:afterAutospacing="0"/>
        <w:jc w:val="both"/>
        <w:rPr>
          <w:sz w:val="22"/>
          <w:szCs w:val="28"/>
        </w:rPr>
      </w:pPr>
      <w:r>
        <w:rPr>
          <w:color w:val="000000"/>
          <w:sz w:val="22"/>
          <w:szCs w:val="28"/>
        </w:rPr>
        <w:t xml:space="preserve">                                                                                        (</w:t>
      </w:r>
      <w:r w:rsidRPr="0095727E">
        <w:rPr>
          <w:color w:val="000000"/>
          <w:sz w:val="22"/>
          <w:szCs w:val="28"/>
        </w:rPr>
        <w:t>построенного или реконструированного)</w:t>
      </w:r>
    </w:p>
    <w:p w:rsidR="00CB3665" w:rsidRPr="001C34D9" w:rsidRDefault="00CB3665" w:rsidP="00CB3665">
      <w:pPr>
        <w:pStyle w:val="aff5"/>
        <w:tabs>
          <w:tab w:val="left" w:pos="9924"/>
        </w:tabs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,</w:t>
      </w:r>
    </w:p>
    <w:p w:rsidR="00CB3665" w:rsidRPr="0095727E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95727E">
        <w:rPr>
          <w:color w:val="000000"/>
          <w:sz w:val="20"/>
          <w:szCs w:val="28"/>
        </w:rPr>
        <w:t>(объекта индивидуального жилищного строительства или садового дома)</w:t>
      </w:r>
    </w:p>
    <w:p w:rsidR="00CB3665" w:rsidRPr="001C34D9" w:rsidRDefault="00CB3665" w:rsidP="00CB3665">
      <w:pPr>
        <w:pStyle w:val="aff5"/>
        <w:spacing w:before="240" w:beforeAutospacing="0" w:after="0" w:afterAutospacing="0"/>
        <w:jc w:val="both"/>
        <w:rPr>
          <w:sz w:val="28"/>
          <w:szCs w:val="28"/>
        </w:rPr>
      </w:pPr>
      <w:r w:rsidRPr="001C34D9">
        <w:rPr>
          <w:color w:val="000000"/>
          <w:sz w:val="28"/>
          <w:szCs w:val="28"/>
        </w:rPr>
        <w:t>указанного в уведомлении и расположенного на земельном участке</w:t>
      </w:r>
      <w:r w:rsidRPr="001C34D9">
        <w:rPr>
          <w:color w:val="000000"/>
          <w:sz w:val="28"/>
          <w:szCs w:val="28"/>
        </w:rPr>
        <w:br/>
        <w:t> </w:t>
      </w:r>
    </w:p>
    <w:p w:rsidR="00CB3665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ind w:firstLine="709"/>
        <w:jc w:val="center"/>
        <w:rPr>
          <w:color w:val="000000"/>
          <w:sz w:val="20"/>
          <w:szCs w:val="28"/>
        </w:rPr>
      </w:pPr>
      <w:r w:rsidRPr="0095727E">
        <w:rPr>
          <w:color w:val="000000"/>
          <w:sz w:val="20"/>
          <w:szCs w:val="28"/>
        </w:rPr>
        <w:t>(кадастровый номер земельного участка (при наличии), адрес или описание</w:t>
      </w:r>
    </w:p>
    <w:p w:rsidR="00CB3665" w:rsidRPr="0095727E" w:rsidRDefault="00CB3665" w:rsidP="00CB3665">
      <w:pPr>
        <w:pStyle w:val="aff5"/>
        <w:pBdr>
          <w:top w:val="single" w:sz="4" w:space="0" w:color="000000"/>
        </w:pBdr>
        <w:spacing w:before="0" w:beforeAutospacing="0" w:after="240" w:afterAutospacing="0"/>
        <w:ind w:firstLine="709"/>
        <w:jc w:val="center"/>
        <w:rPr>
          <w:sz w:val="20"/>
          <w:szCs w:val="28"/>
        </w:rPr>
      </w:pPr>
      <w:r w:rsidRPr="0095727E">
        <w:rPr>
          <w:color w:val="000000"/>
          <w:sz w:val="20"/>
          <w:szCs w:val="28"/>
        </w:rPr>
        <w:t>местоположения земельного участка)</w:t>
      </w:r>
    </w:p>
    <w:p w:rsidR="00CB3665" w:rsidRPr="001C34D9" w:rsidRDefault="00CB3665" w:rsidP="00CB3665">
      <w:pPr>
        <w:pStyle w:val="aff5"/>
        <w:spacing w:before="0" w:beforeAutospacing="0" w:after="240" w:afterAutospacing="0"/>
        <w:jc w:val="both"/>
        <w:rPr>
          <w:sz w:val="28"/>
          <w:szCs w:val="28"/>
        </w:rPr>
      </w:pPr>
      <w:r w:rsidRPr="001C34D9">
        <w:rPr>
          <w:color w:val="000000"/>
          <w:sz w:val="28"/>
          <w:szCs w:val="28"/>
        </w:rPr>
        <w:t>требованиям законодательства о градостроительной деятельности по следующим основаниям:</w:t>
      </w:r>
    </w:p>
    <w:p w:rsidR="00CB3665" w:rsidRPr="001C34D9" w:rsidRDefault="00CB3665" w:rsidP="00CB3665">
      <w:pPr>
        <w:pStyle w:val="aff5"/>
        <w:keepNext/>
        <w:spacing w:before="0" w:beforeAutospacing="0" w:after="0" w:afterAutospacing="0"/>
        <w:ind w:hanging="14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1</w:t>
      </w:r>
      <w:r w:rsidRPr="001C34D9">
        <w:rPr>
          <w:color w:val="000000"/>
          <w:sz w:val="28"/>
          <w:szCs w:val="28"/>
        </w:rPr>
        <w:t xml:space="preserve"> </w:t>
      </w:r>
    </w:p>
    <w:p w:rsidR="00CB3665" w:rsidRPr="00FA3647" w:rsidRDefault="00CB3665" w:rsidP="00CB3665">
      <w:pPr>
        <w:pStyle w:val="aff5"/>
        <w:keepNext/>
        <w:pBdr>
          <w:top w:val="single" w:sz="4" w:space="0" w:color="000000"/>
        </w:pBdr>
        <w:spacing w:before="0" w:beforeAutospacing="0" w:after="0" w:afterAutospacing="0"/>
        <w:ind w:firstLine="709"/>
        <w:rPr>
          <w:sz w:val="18"/>
          <w:szCs w:val="28"/>
        </w:rPr>
      </w:pPr>
      <w:r w:rsidRPr="001C34D9">
        <w:rPr>
          <w:sz w:val="28"/>
          <w:szCs w:val="28"/>
        </w:rPr>
        <w:t> </w:t>
      </w:r>
    </w:p>
    <w:p w:rsidR="00CB3665" w:rsidRPr="00FA3647" w:rsidRDefault="00CB3665" w:rsidP="00CB3665">
      <w:pPr>
        <w:pStyle w:val="aff5"/>
        <w:keepNext/>
        <w:spacing w:before="0" w:beforeAutospacing="0" w:after="0" w:afterAutospacing="0"/>
        <w:ind w:firstLine="709"/>
        <w:rPr>
          <w:sz w:val="18"/>
          <w:szCs w:val="28"/>
        </w:rPr>
      </w:pPr>
      <w:r w:rsidRPr="00FA3647">
        <w:rPr>
          <w:sz w:val="18"/>
          <w:szCs w:val="28"/>
        </w:rPr>
        <w:t> </w:t>
      </w:r>
    </w:p>
    <w:p w:rsidR="00CB3665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ind w:firstLine="709"/>
        <w:jc w:val="center"/>
        <w:rPr>
          <w:color w:val="000000"/>
          <w:sz w:val="20"/>
          <w:szCs w:val="28"/>
        </w:rPr>
      </w:pPr>
      <w:r w:rsidRPr="0095727E">
        <w:rPr>
          <w:color w:val="000000"/>
          <w:sz w:val="20"/>
          <w:szCs w:val="28"/>
        </w:rPr>
        <w:t xml:space="preserve">(сведения о несоответствии параметров построенных или реконструированных объекта </w:t>
      </w:r>
    </w:p>
    <w:p w:rsidR="00CB3665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ind w:firstLine="709"/>
        <w:jc w:val="center"/>
        <w:rPr>
          <w:color w:val="000000"/>
          <w:sz w:val="20"/>
          <w:szCs w:val="28"/>
        </w:rPr>
      </w:pPr>
      <w:r w:rsidRPr="0095727E">
        <w:rPr>
          <w:color w:val="000000"/>
          <w:sz w:val="20"/>
          <w:szCs w:val="28"/>
        </w:rPr>
        <w:t xml:space="preserve">индивидуального жилищного строительства или садового дома указанным в пункте 1 части 19 </w:t>
      </w:r>
    </w:p>
    <w:p w:rsidR="00CB3665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ind w:firstLine="709"/>
        <w:jc w:val="center"/>
        <w:rPr>
          <w:color w:val="000000"/>
          <w:sz w:val="20"/>
          <w:szCs w:val="28"/>
        </w:rPr>
      </w:pPr>
      <w:r w:rsidRPr="0095727E">
        <w:rPr>
          <w:color w:val="000000"/>
          <w:sz w:val="20"/>
          <w:szCs w:val="28"/>
        </w:rPr>
        <w:t xml:space="preserve">статьи 55 Градостроительного кодекса Российской Федерации (Собрание законодательства Российской Федерации, 2005, № 1, ст. 16; 2018, № 32, 5135) предельным параметрам разрешенного строительства, </w:t>
      </w:r>
    </w:p>
    <w:p w:rsidR="00CB3665" w:rsidRPr="0095727E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95727E">
        <w:rPr>
          <w:color w:val="000000"/>
          <w:sz w:val="20"/>
          <w:szCs w:val="28"/>
        </w:rPr>
        <w:t>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законами)</w:t>
      </w:r>
    </w:p>
    <w:p w:rsidR="00CB3665" w:rsidRPr="001C34D9" w:rsidRDefault="00CB3665" w:rsidP="00CB3665">
      <w:pPr>
        <w:pStyle w:val="aff5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1C34D9">
        <w:rPr>
          <w:color w:val="000000"/>
          <w:sz w:val="28"/>
          <w:szCs w:val="28"/>
        </w:rPr>
        <w:t xml:space="preserve"> </w:t>
      </w:r>
    </w:p>
    <w:p w:rsidR="00CB3665" w:rsidRPr="00FA3647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ind w:firstLine="709"/>
        <w:rPr>
          <w:sz w:val="20"/>
          <w:szCs w:val="28"/>
        </w:rPr>
      </w:pPr>
      <w:r w:rsidRPr="001C34D9">
        <w:rPr>
          <w:sz w:val="28"/>
          <w:szCs w:val="28"/>
        </w:rPr>
        <w:t> </w:t>
      </w:r>
    </w:p>
    <w:p w:rsidR="00CB3665" w:rsidRPr="00FA3647" w:rsidRDefault="00CB3665" w:rsidP="00CB3665">
      <w:pPr>
        <w:pStyle w:val="aff5"/>
        <w:spacing w:before="0" w:beforeAutospacing="0" w:after="0" w:afterAutospacing="0"/>
        <w:ind w:firstLine="709"/>
        <w:rPr>
          <w:sz w:val="20"/>
          <w:szCs w:val="28"/>
        </w:rPr>
      </w:pPr>
      <w:r w:rsidRPr="00FA3647">
        <w:rPr>
          <w:sz w:val="20"/>
          <w:szCs w:val="28"/>
        </w:rPr>
        <w:t> </w:t>
      </w:r>
    </w:p>
    <w:p w:rsidR="00CB3665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ind w:firstLine="709"/>
        <w:jc w:val="center"/>
        <w:rPr>
          <w:color w:val="000000"/>
          <w:sz w:val="20"/>
          <w:szCs w:val="28"/>
        </w:rPr>
      </w:pPr>
      <w:r w:rsidRPr="0095727E">
        <w:rPr>
          <w:color w:val="000000"/>
          <w:sz w:val="20"/>
          <w:szCs w:val="28"/>
        </w:rPr>
        <w:t xml:space="preserve">(сведения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дома, являющемуся приложением к уведомлению о планируемых строительстве или реконструкции объекта индивидуального жилищного строительства или </w:t>
      </w:r>
    </w:p>
    <w:p w:rsidR="00CB3665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ind w:firstLine="709"/>
        <w:jc w:val="center"/>
        <w:rPr>
          <w:color w:val="000000"/>
          <w:sz w:val="20"/>
          <w:szCs w:val="28"/>
        </w:rPr>
      </w:pPr>
      <w:r w:rsidRPr="0095727E">
        <w:rPr>
          <w:color w:val="000000"/>
          <w:sz w:val="20"/>
          <w:szCs w:val="28"/>
        </w:rPr>
        <w:t xml:space="preserve">садового дома (далее – уведомление о планируемом строительстве), или типовому архитектурному </w:t>
      </w:r>
    </w:p>
    <w:p w:rsidR="00CB3665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ind w:firstLine="709"/>
        <w:jc w:val="center"/>
        <w:rPr>
          <w:color w:val="000000"/>
          <w:sz w:val="20"/>
          <w:szCs w:val="28"/>
        </w:rPr>
      </w:pPr>
      <w:r w:rsidRPr="0095727E">
        <w:rPr>
          <w:color w:val="000000"/>
          <w:sz w:val="20"/>
          <w:szCs w:val="28"/>
        </w:rPr>
        <w:t xml:space="preserve">решению, указанному в уведомлении о планируемом строительстве, или сведения о том, что </w:t>
      </w:r>
    </w:p>
    <w:p w:rsidR="00CB3665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ind w:firstLine="709"/>
        <w:jc w:val="center"/>
        <w:rPr>
          <w:color w:val="000000"/>
          <w:sz w:val="20"/>
          <w:szCs w:val="28"/>
        </w:rPr>
      </w:pPr>
      <w:r w:rsidRPr="0095727E">
        <w:rPr>
          <w:color w:val="000000"/>
          <w:sz w:val="20"/>
          <w:szCs w:val="28"/>
        </w:rPr>
        <w:t xml:space="preserve">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</w:t>
      </w:r>
    </w:p>
    <w:p w:rsidR="00CB3665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ind w:firstLine="709"/>
        <w:jc w:val="center"/>
        <w:rPr>
          <w:color w:val="000000"/>
          <w:sz w:val="20"/>
          <w:szCs w:val="28"/>
        </w:rPr>
      </w:pPr>
      <w:r w:rsidRPr="0095727E">
        <w:rPr>
          <w:color w:val="000000"/>
          <w:sz w:val="20"/>
          <w:szCs w:val="28"/>
        </w:rPr>
        <w:t xml:space="preserve">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</w:t>
      </w:r>
    </w:p>
    <w:p w:rsidR="00CB3665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ind w:firstLine="709"/>
        <w:jc w:val="center"/>
        <w:rPr>
          <w:color w:val="000000"/>
          <w:sz w:val="20"/>
          <w:szCs w:val="28"/>
        </w:rPr>
      </w:pPr>
      <w:r w:rsidRPr="0095727E">
        <w:rPr>
          <w:color w:val="000000"/>
          <w:sz w:val="20"/>
          <w:szCs w:val="28"/>
        </w:rPr>
        <w:t xml:space="preserve">статьи 51.1 Градостроительного кодекса Российской Федерации (Собрание законодательства </w:t>
      </w:r>
    </w:p>
    <w:p w:rsidR="00CB3665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ind w:firstLine="709"/>
        <w:jc w:val="center"/>
        <w:rPr>
          <w:color w:val="000000"/>
          <w:sz w:val="20"/>
          <w:szCs w:val="28"/>
        </w:rPr>
      </w:pPr>
      <w:r w:rsidRPr="0095727E">
        <w:rPr>
          <w:color w:val="000000"/>
          <w:sz w:val="20"/>
          <w:szCs w:val="28"/>
        </w:rPr>
        <w:t xml:space="preserve">Российской Федерации, 2005, № 1, ст. 16; 2018, № 32, ст. 5133, 5135), в случае строительства или </w:t>
      </w:r>
    </w:p>
    <w:p w:rsidR="00CB3665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ind w:firstLine="709"/>
        <w:jc w:val="center"/>
        <w:rPr>
          <w:color w:val="000000"/>
          <w:sz w:val="20"/>
          <w:szCs w:val="28"/>
        </w:rPr>
      </w:pPr>
      <w:r w:rsidRPr="0095727E">
        <w:rPr>
          <w:color w:val="000000"/>
          <w:sz w:val="20"/>
          <w:szCs w:val="28"/>
        </w:rPr>
        <w:t xml:space="preserve">реконструкции объекта индивидуального жилищного строительства или садового дома в границах </w:t>
      </w:r>
    </w:p>
    <w:p w:rsidR="00CB3665" w:rsidRPr="0095727E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95727E">
        <w:rPr>
          <w:color w:val="000000"/>
          <w:sz w:val="20"/>
          <w:szCs w:val="28"/>
        </w:rPr>
        <w:t>исторического поселения федерального или регионального значения)</w:t>
      </w:r>
    </w:p>
    <w:p w:rsidR="00CB3665" w:rsidRPr="001C34D9" w:rsidRDefault="00CB3665" w:rsidP="00CB3665">
      <w:pPr>
        <w:pStyle w:val="aff5"/>
        <w:spacing w:before="0" w:beforeAutospacing="0" w:after="0" w:afterAutospacing="0"/>
        <w:rPr>
          <w:sz w:val="28"/>
          <w:szCs w:val="28"/>
        </w:rPr>
      </w:pPr>
      <w:r w:rsidRPr="001C34D9">
        <w:rPr>
          <w:color w:val="000000"/>
          <w:sz w:val="28"/>
          <w:szCs w:val="28"/>
        </w:rPr>
        <w:t xml:space="preserve">3 </w:t>
      </w:r>
    </w:p>
    <w:p w:rsidR="00CB3665" w:rsidRPr="00FA3647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ind w:firstLine="709"/>
        <w:rPr>
          <w:sz w:val="18"/>
          <w:szCs w:val="28"/>
        </w:rPr>
      </w:pPr>
      <w:r w:rsidRPr="001C34D9">
        <w:rPr>
          <w:sz w:val="28"/>
          <w:szCs w:val="28"/>
        </w:rPr>
        <w:t> </w:t>
      </w:r>
    </w:p>
    <w:p w:rsidR="00CB3665" w:rsidRPr="00FA3647" w:rsidRDefault="00CB3665" w:rsidP="00CB3665">
      <w:pPr>
        <w:pStyle w:val="aff5"/>
        <w:spacing w:before="0" w:beforeAutospacing="0" w:after="0" w:afterAutospacing="0"/>
        <w:ind w:firstLine="709"/>
        <w:rPr>
          <w:sz w:val="18"/>
          <w:szCs w:val="28"/>
        </w:rPr>
      </w:pPr>
      <w:r w:rsidRPr="00FA3647">
        <w:rPr>
          <w:sz w:val="18"/>
          <w:szCs w:val="28"/>
        </w:rPr>
        <w:t> </w:t>
      </w:r>
    </w:p>
    <w:p w:rsidR="00CB3665" w:rsidRPr="0095727E" w:rsidRDefault="00CB3665" w:rsidP="00CB3665">
      <w:pPr>
        <w:pStyle w:val="aff5"/>
        <w:pBdr>
          <w:top w:val="single" w:sz="4" w:space="0" w:color="000000"/>
        </w:pBdr>
        <w:spacing w:before="0" w:beforeAutospacing="0" w:after="240" w:afterAutospacing="0"/>
        <w:ind w:firstLine="709"/>
        <w:jc w:val="center"/>
        <w:rPr>
          <w:sz w:val="20"/>
          <w:szCs w:val="28"/>
        </w:rPr>
      </w:pPr>
      <w:r w:rsidRPr="0095727E">
        <w:rPr>
          <w:color w:val="000000"/>
          <w:sz w:val="20"/>
          <w:szCs w:val="28"/>
        </w:rPr>
        <w:t xml:space="preserve">(сведения о несоответствии вида </w:t>
      </w:r>
      <w:proofErr w:type="gramStart"/>
      <w:r w:rsidRPr="0095727E">
        <w:rPr>
          <w:color w:val="000000"/>
          <w:sz w:val="20"/>
          <w:szCs w:val="28"/>
        </w:rPr>
        <w:t>разрешенного использования</w:t>
      </w:r>
      <w:proofErr w:type="gramEnd"/>
      <w:r w:rsidRPr="0095727E">
        <w:rPr>
          <w:color w:val="000000"/>
          <w:sz w:val="20"/>
          <w:szCs w:val="28"/>
        </w:rPr>
        <w:t xml:space="preserve">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строительстве)</w:t>
      </w:r>
    </w:p>
    <w:p w:rsidR="00CB3665" w:rsidRPr="001C34D9" w:rsidRDefault="00CB3665" w:rsidP="00CB3665">
      <w:pPr>
        <w:pStyle w:val="aff5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1C34D9">
        <w:rPr>
          <w:color w:val="000000"/>
          <w:sz w:val="28"/>
          <w:szCs w:val="28"/>
        </w:rPr>
        <w:t xml:space="preserve"> </w:t>
      </w:r>
    </w:p>
    <w:p w:rsidR="00CB3665" w:rsidRPr="00FA3647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ind w:firstLine="709"/>
        <w:rPr>
          <w:sz w:val="20"/>
          <w:szCs w:val="28"/>
        </w:rPr>
      </w:pPr>
      <w:r w:rsidRPr="001C34D9">
        <w:rPr>
          <w:sz w:val="28"/>
          <w:szCs w:val="28"/>
        </w:rPr>
        <w:t> </w:t>
      </w:r>
    </w:p>
    <w:p w:rsidR="00CB3665" w:rsidRPr="00FA3647" w:rsidRDefault="00CB3665" w:rsidP="00CB3665">
      <w:pPr>
        <w:pStyle w:val="aff5"/>
        <w:spacing w:before="0" w:beforeAutospacing="0" w:after="0" w:afterAutospacing="0"/>
        <w:ind w:firstLine="709"/>
        <w:rPr>
          <w:sz w:val="20"/>
          <w:szCs w:val="28"/>
        </w:rPr>
      </w:pPr>
      <w:r w:rsidRPr="00FA3647">
        <w:rPr>
          <w:sz w:val="20"/>
          <w:szCs w:val="28"/>
        </w:rPr>
        <w:t> </w:t>
      </w:r>
    </w:p>
    <w:p w:rsidR="00CB3665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ind w:firstLine="709"/>
        <w:rPr>
          <w:color w:val="000000"/>
          <w:sz w:val="20"/>
          <w:szCs w:val="28"/>
        </w:rPr>
      </w:pPr>
      <w:r w:rsidRPr="00FA3647">
        <w:rPr>
          <w:color w:val="000000"/>
          <w:sz w:val="20"/>
          <w:szCs w:val="28"/>
        </w:rPr>
        <w:t xml:space="preserve">(сведения о недопустимости размещения объекта индивидуального жилищного строительства или </w:t>
      </w:r>
    </w:p>
    <w:p w:rsidR="00CB3665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ind w:firstLine="709"/>
        <w:jc w:val="center"/>
        <w:rPr>
          <w:color w:val="000000"/>
          <w:sz w:val="20"/>
          <w:szCs w:val="28"/>
        </w:rPr>
      </w:pPr>
      <w:r w:rsidRPr="00FA3647">
        <w:rPr>
          <w:color w:val="000000"/>
          <w:sz w:val="20"/>
          <w:szCs w:val="28"/>
        </w:rPr>
        <w:t>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уведомления, за исключением случаев,</w:t>
      </w:r>
    </w:p>
    <w:p w:rsidR="00CB3665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ind w:firstLine="709"/>
        <w:jc w:val="center"/>
        <w:rPr>
          <w:color w:val="000000"/>
          <w:sz w:val="20"/>
          <w:szCs w:val="28"/>
        </w:rPr>
      </w:pPr>
      <w:r w:rsidRPr="00FA3647">
        <w:rPr>
          <w:color w:val="000000"/>
          <w:sz w:val="20"/>
          <w:szCs w:val="28"/>
        </w:rPr>
        <w:lastRenderedPageBreak/>
        <w:t>если указанные ограничения предусмотрены решением об установлении или изменении зоны с</w:t>
      </w:r>
    </w:p>
    <w:p w:rsidR="00CB3665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ind w:firstLine="709"/>
        <w:jc w:val="center"/>
        <w:rPr>
          <w:color w:val="000000"/>
          <w:sz w:val="20"/>
          <w:szCs w:val="28"/>
        </w:rPr>
      </w:pPr>
      <w:r w:rsidRPr="00FA3647">
        <w:rPr>
          <w:color w:val="000000"/>
          <w:sz w:val="20"/>
          <w:szCs w:val="28"/>
        </w:rPr>
        <w:t>особыми условиями использования территории, принятым в отношении планируемого к</w:t>
      </w:r>
    </w:p>
    <w:p w:rsidR="00CB3665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ind w:firstLine="709"/>
        <w:jc w:val="center"/>
        <w:rPr>
          <w:color w:val="000000"/>
          <w:sz w:val="20"/>
          <w:szCs w:val="28"/>
        </w:rPr>
      </w:pPr>
      <w:r w:rsidRPr="00FA3647">
        <w:rPr>
          <w:color w:val="000000"/>
          <w:sz w:val="20"/>
          <w:szCs w:val="28"/>
        </w:rPr>
        <w:t>строительству, реконструкции объекта капитального строительства, и такой объект</w:t>
      </w:r>
    </w:p>
    <w:p w:rsidR="00CB3665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ind w:firstLine="709"/>
        <w:jc w:val="center"/>
        <w:rPr>
          <w:color w:val="000000"/>
          <w:sz w:val="20"/>
          <w:szCs w:val="28"/>
        </w:rPr>
      </w:pPr>
      <w:r w:rsidRPr="00FA3647">
        <w:rPr>
          <w:color w:val="000000"/>
          <w:sz w:val="20"/>
          <w:szCs w:val="28"/>
        </w:rPr>
        <w:t>капитального строительства не введен в эксплуатацию)</w:t>
      </w:r>
    </w:p>
    <w:p w:rsidR="00CB3665" w:rsidRPr="00F132EE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CB3665" w:rsidRPr="00F132EE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CB3665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CB3665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       _____________     ___________________</w:t>
      </w:r>
    </w:p>
    <w:p w:rsidR="00CB3665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rPr>
          <w:color w:val="000000"/>
          <w:sz w:val="20"/>
          <w:szCs w:val="28"/>
        </w:rPr>
      </w:pPr>
      <w:r>
        <w:rPr>
          <w:color w:val="000000"/>
          <w:sz w:val="20"/>
          <w:szCs w:val="28"/>
        </w:rPr>
        <w:t xml:space="preserve">        </w:t>
      </w:r>
      <w:r w:rsidRPr="00FA3647">
        <w:rPr>
          <w:color w:val="000000"/>
          <w:sz w:val="20"/>
          <w:szCs w:val="28"/>
        </w:rPr>
        <w:t xml:space="preserve">(должность уполномоченного </w:t>
      </w:r>
      <w:proofErr w:type="gramStart"/>
      <w:r w:rsidRPr="00FA3647">
        <w:rPr>
          <w:color w:val="000000"/>
          <w:sz w:val="20"/>
          <w:szCs w:val="28"/>
        </w:rPr>
        <w:t>лица</w:t>
      </w:r>
      <w:r>
        <w:rPr>
          <w:color w:val="000000"/>
          <w:sz w:val="20"/>
          <w:szCs w:val="28"/>
        </w:rPr>
        <w:t xml:space="preserve">,   </w:t>
      </w:r>
      <w:proofErr w:type="gramEnd"/>
      <w:r>
        <w:rPr>
          <w:color w:val="000000"/>
          <w:sz w:val="20"/>
          <w:szCs w:val="28"/>
        </w:rPr>
        <w:t xml:space="preserve">                          (подпись)                      (расшифровка подписи)</w:t>
      </w:r>
    </w:p>
    <w:p w:rsidR="00CB3665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rPr>
          <w:color w:val="000000"/>
          <w:sz w:val="20"/>
          <w:szCs w:val="28"/>
        </w:rPr>
      </w:pPr>
      <w:r>
        <w:rPr>
          <w:color w:val="000000"/>
          <w:sz w:val="20"/>
          <w:szCs w:val="28"/>
        </w:rPr>
        <w:t xml:space="preserve">    </w:t>
      </w:r>
      <w:r w:rsidRPr="00FA3647">
        <w:rPr>
          <w:color w:val="000000"/>
          <w:sz w:val="20"/>
          <w:szCs w:val="28"/>
        </w:rPr>
        <w:t>уполномоченного на выдачу разрешений</w:t>
      </w:r>
    </w:p>
    <w:p w:rsidR="00CB3665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0"/>
          <w:szCs w:val="28"/>
        </w:rPr>
        <w:t xml:space="preserve">                     на строительство)</w:t>
      </w:r>
    </w:p>
    <w:p w:rsidR="00CB3665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CB3665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МП</w:t>
      </w:r>
    </w:p>
    <w:p w:rsidR="00CB3665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CB3665" w:rsidRPr="00F132EE" w:rsidRDefault="00CB3665" w:rsidP="00CB3665">
      <w:pPr>
        <w:pStyle w:val="aff5"/>
        <w:pBdr>
          <w:top w:val="single" w:sz="4" w:space="0" w:color="000000"/>
        </w:pBdr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CB3665" w:rsidRDefault="00CB3665" w:rsidP="00CB3665">
      <w:pPr>
        <w:ind w:firstLine="709"/>
        <w:rPr>
          <w:color w:val="000000"/>
        </w:rPr>
      </w:pPr>
    </w:p>
    <w:p w:rsidR="00CB3665" w:rsidRDefault="00CB3665" w:rsidP="00CB3665">
      <w:pPr>
        <w:spacing w:line="240" w:lineRule="atLeast"/>
        <w:ind w:left="3261" w:firstLine="709"/>
        <w:rPr>
          <w:b/>
          <w:color w:val="000000"/>
          <w:sz w:val="28"/>
          <w:szCs w:val="28"/>
        </w:rPr>
      </w:pPr>
    </w:p>
    <w:p w:rsidR="00CB3665" w:rsidRDefault="00CB3665" w:rsidP="00CB3665">
      <w:pPr>
        <w:ind w:firstLine="709"/>
        <w:jc w:val="right"/>
        <w:rPr>
          <w:color w:val="000000"/>
        </w:rPr>
        <w:sectPr w:rsidR="00CB3665" w:rsidSect="0007069E"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60"/>
        </w:sectPr>
      </w:pPr>
    </w:p>
    <w:p w:rsidR="00CB3665" w:rsidRDefault="00CB3665" w:rsidP="00CB3665">
      <w:pPr>
        <w:ind w:firstLine="5387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Приложение 7</w:t>
      </w:r>
    </w:p>
    <w:p w:rsidR="00CB3665" w:rsidRDefault="00CB3665" w:rsidP="00CB3665">
      <w:pPr>
        <w:widowControl w:val="0"/>
        <w:ind w:left="5387"/>
        <w:rPr>
          <w:color w:val="000000"/>
          <w:sz w:val="28"/>
          <w:szCs w:val="28"/>
        </w:rPr>
      </w:pPr>
    </w:p>
    <w:p w:rsidR="00CB3665" w:rsidRDefault="00CB3665" w:rsidP="00CB3665">
      <w:pPr>
        <w:widowControl w:val="0"/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административному регламенту по предоставлению </w:t>
      </w:r>
    </w:p>
    <w:p w:rsidR="00CB3665" w:rsidRDefault="00CB3665" w:rsidP="00CB3665">
      <w:pPr>
        <w:widowControl w:val="0"/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муниципальной услуги </w:t>
      </w:r>
    </w:p>
    <w:p w:rsidR="00CB3665" w:rsidRDefault="00CB3665" w:rsidP="00CB3665">
      <w:pPr>
        <w:widowControl w:val="0"/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«Направление уведомления о </w:t>
      </w:r>
    </w:p>
    <w:p w:rsidR="00CB3665" w:rsidRDefault="00CB3665" w:rsidP="00CB3665">
      <w:pPr>
        <w:widowControl w:val="0"/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соответствии построенных или </w:t>
      </w:r>
    </w:p>
    <w:p w:rsidR="00CB3665" w:rsidRDefault="00CB3665" w:rsidP="00CB3665">
      <w:pPr>
        <w:widowControl w:val="0"/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реконструированных объекта </w:t>
      </w:r>
    </w:p>
    <w:p w:rsidR="00EB726A" w:rsidRDefault="00CB3665" w:rsidP="00CB3665">
      <w:pPr>
        <w:widowControl w:val="0"/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индивидуального жилищного </w:t>
      </w:r>
    </w:p>
    <w:p w:rsidR="00CB3665" w:rsidRDefault="00CB3665" w:rsidP="00CB3665">
      <w:pPr>
        <w:widowControl w:val="0"/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строительства или садового дома требованиям законодательства Российской Федерации о </w:t>
      </w:r>
    </w:p>
    <w:p w:rsidR="00CB3665" w:rsidRPr="00752292" w:rsidRDefault="00CB3665" w:rsidP="00CB3665">
      <w:pPr>
        <w:widowControl w:val="0"/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градостроительной деятельности»</w:t>
      </w:r>
    </w:p>
    <w:p w:rsidR="00CB3665" w:rsidRDefault="00CB3665" w:rsidP="00CB3665">
      <w:pPr>
        <w:spacing w:line="240" w:lineRule="atLeast"/>
        <w:ind w:left="3402" w:firstLine="709"/>
        <w:jc w:val="center"/>
        <w:rPr>
          <w:color w:val="000000"/>
        </w:rPr>
      </w:pPr>
    </w:p>
    <w:p w:rsidR="00CB3665" w:rsidRPr="00342D3A" w:rsidRDefault="00CB3665" w:rsidP="002F02F7">
      <w:pPr>
        <w:spacing w:line="240" w:lineRule="atLeast"/>
        <w:ind w:left="3261" w:firstLine="2126"/>
        <w:rPr>
          <w:b/>
          <w:color w:val="000000"/>
          <w:sz w:val="28"/>
          <w:szCs w:val="28"/>
        </w:rPr>
      </w:pPr>
      <w:r w:rsidRPr="00342D3A">
        <w:rPr>
          <w:b/>
          <w:color w:val="000000"/>
          <w:sz w:val="28"/>
          <w:szCs w:val="28"/>
        </w:rPr>
        <w:t>ФОРМА</w:t>
      </w:r>
    </w:p>
    <w:p w:rsidR="00CB3665" w:rsidRPr="00155BA0" w:rsidRDefault="00CB3665" w:rsidP="00CB3665">
      <w:pPr>
        <w:spacing w:line="240" w:lineRule="atLeast"/>
        <w:ind w:left="3261" w:firstLine="709"/>
        <w:jc w:val="right"/>
        <w:rPr>
          <w:color w:val="000000"/>
          <w:sz w:val="28"/>
          <w:szCs w:val="28"/>
        </w:rPr>
      </w:pPr>
    </w:p>
    <w:p w:rsidR="00CB3665" w:rsidRPr="00155BA0" w:rsidRDefault="00CB3665" w:rsidP="00CB3665">
      <w:pPr>
        <w:ind w:firstLine="709"/>
        <w:rPr>
          <w:bCs/>
          <w:color w:val="000000"/>
          <w:sz w:val="28"/>
          <w:szCs w:val="28"/>
        </w:rPr>
      </w:pPr>
    </w:p>
    <w:p w:rsidR="00CB3665" w:rsidRPr="00342D3A" w:rsidRDefault="00CB3665" w:rsidP="00CB3665">
      <w:pPr>
        <w:ind w:firstLine="709"/>
        <w:jc w:val="center"/>
        <w:rPr>
          <w:b/>
          <w:bCs/>
          <w:color w:val="000000"/>
          <w:spacing w:val="-20"/>
          <w:sz w:val="28"/>
          <w:szCs w:val="28"/>
        </w:rPr>
      </w:pPr>
      <w:r w:rsidRPr="00342D3A">
        <w:rPr>
          <w:b/>
          <w:bCs/>
          <w:color w:val="000000"/>
          <w:spacing w:val="-20"/>
          <w:sz w:val="28"/>
          <w:szCs w:val="28"/>
        </w:rPr>
        <w:t xml:space="preserve">З А Я В Л Е Н И Е </w:t>
      </w:r>
    </w:p>
    <w:p w:rsidR="00CB3665" w:rsidRDefault="00CB3665" w:rsidP="00CB3665">
      <w:pPr>
        <w:ind w:firstLine="709"/>
        <w:jc w:val="center"/>
        <w:rPr>
          <w:b/>
          <w:color w:val="000000"/>
          <w:sz w:val="28"/>
          <w:szCs w:val="28"/>
        </w:rPr>
      </w:pPr>
      <w:r w:rsidRPr="00155BA0">
        <w:rPr>
          <w:b/>
          <w:bCs/>
          <w:color w:val="000000"/>
          <w:sz w:val="28"/>
          <w:szCs w:val="28"/>
        </w:rPr>
        <w:t xml:space="preserve">об исправлении </w:t>
      </w:r>
      <w:r w:rsidRPr="00155BA0">
        <w:rPr>
          <w:b/>
          <w:color w:val="000000"/>
          <w:sz w:val="28"/>
          <w:szCs w:val="28"/>
        </w:rPr>
        <w:t xml:space="preserve">допущенных опечаток и ошибок в </w:t>
      </w:r>
    </w:p>
    <w:p w:rsidR="00CB3665" w:rsidRPr="00155BA0" w:rsidRDefault="00CB3665" w:rsidP="00CB3665">
      <w:pPr>
        <w:ind w:firstLine="709"/>
        <w:jc w:val="center"/>
        <w:rPr>
          <w:b/>
          <w:color w:val="000000"/>
          <w:sz w:val="28"/>
          <w:szCs w:val="28"/>
        </w:rPr>
      </w:pPr>
      <w:r w:rsidRPr="00155BA0">
        <w:rPr>
          <w:b/>
          <w:color w:val="000000"/>
          <w:sz w:val="28"/>
          <w:szCs w:val="28"/>
        </w:rPr>
        <w:t xml:space="preserve">уведомлении о соответствии построенных или реконструированных объекта индивидуального жилищного строительства или садового дома требованиям законодательства о градостроительной деятельности, </w:t>
      </w:r>
    </w:p>
    <w:p w:rsidR="00CB3665" w:rsidRDefault="00CB3665" w:rsidP="00CB3665">
      <w:pPr>
        <w:ind w:firstLine="709"/>
        <w:jc w:val="center"/>
        <w:rPr>
          <w:rFonts w:eastAsia="Calibri"/>
          <w:b/>
          <w:color w:val="000000"/>
          <w:sz w:val="28"/>
          <w:szCs w:val="28"/>
        </w:rPr>
      </w:pPr>
      <w:r w:rsidRPr="00155BA0">
        <w:rPr>
          <w:b/>
          <w:color w:val="000000"/>
          <w:sz w:val="28"/>
          <w:szCs w:val="28"/>
        </w:rPr>
        <w:t xml:space="preserve"> уведомлении о </w:t>
      </w:r>
      <w:r w:rsidRPr="00155BA0">
        <w:rPr>
          <w:rFonts w:eastAsia="Calibri"/>
          <w:b/>
          <w:color w:val="000000"/>
          <w:sz w:val="28"/>
          <w:szCs w:val="28"/>
        </w:rPr>
        <w:t xml:space="preserve">несоответствии построенных или </w:t>
      </w:r>
    </w:p>
    <w:p w:rsidR="00CB3665" w:rsidRDefault="00CB3665" w:rsidP="00CB3665">
      <w:pPr>
        <w:ind w:firstLine="709"/>
        <w:jc w:val="center"/>
        <w:rPr>
          <w:rFonts w:eastAsia="Calibri"/>
          <w:b/>
          <w:color w:val="000000"/>
          <w:sz w:val="28"/>
          <w:szCs w:val="28"/>
        </w:rPr>
      </w:pPr>
      <w:r w:rsidRPr="00155BA0">
        <w:rPr>
          <w:rFonts w:eastAsia="Calibri"/>
          <w:b/>
          <w:color w:val="000000"/>
          <w:sz w:val="28"/>
          <w:szCs w:val="28"/>
        </w:rPr>
        <w:t xml:space="preserve">реконструированных объекта индивидуального жилищного </w:t>
      </w:r>
    </w:p>
    <w:p w:rsidR="00CB3665" w:rsidRPr="00155BA0" w:rsidRDefault="00CB3665" w:rsidP="00CB3665">
      <w:pPr>
        <w:ind w:firstLine="709"/>
        <w:jc w:val="center"/>
        <w:rPr>
          <w:b/>
          <w:color w:val="000000"/>
          <w:sz w:val="28"/>
          <w:szCs w:val="28"/>
        </w:rPr>
      </w:pPr>
      <w:r w:rsidRPr="00155BA0">
        <w:rPr>
          <w:rFonts w:eastAsia="Calibri"/>
          <w:b/>
          <w:color w:val="000000"/>
          <w:sz w:val="28"/>
          <w:szCs w:val="28"/>
        </w:rPr>
        <w:t xml:space="preserve">строительства или садового дома требованиям законодательства о градостроительной деятельности* </w:t>
      </w:r>
    </w:p>
    <w:p w:rsidR="00CB3665" w:rsidRPr="00155BA0" w:rsidRDefault="00CB3665" w:rsidP="00CB3665">
      <w:pPr>
        <w:jc w:val="center"/>
        <w:rPr>
          <w:b/>
          <w:bCs/>
          <w:color w:val="000000"/>
          <w:sz w:val="28"/>
          <w:szCs w:val="28"/>
        </w:rPr>
      </w:pPr>
      <w:r w:rsidRPr="00155BA0">
        <w:rPr>
          <w:b/>
          <w:color w:val="000000"/>
          <w:sz w:val="28"/>
          <w:szCs w:val="28"/>
        </w:rPr>
        <w:t>(далее - уведомление)</w:t>
      </w:r>
    </w:p>
    <w:p w:rsidR="00CB3665" w:rsidRDefault="00CB3665" w:rsidP="00CB3665">
      <w:pPr>
        <w:ind w:firstLine="709"/>
        <w:rPr>
          <w:color w:val="000000"/>
        </w:rPr>
      </w:pPr>
    </w:p>
    <w:p w:rsidR="00CB3665" w:rsidRPr="0077315E" w:rsidRDefault="00CB3665" w:rsidP="00CB3665">
      <w:pPr>
        <w:ind w:firstLine="709"/>
        <w:jc w:val="right"/>
        <w:rPr>
          <w:color w:val="000000"/>
          <w:sz w:val="28"/>
          <w:szCs w:val="28"/>
        </w:rPr>
      </w:pPr>
      <w:r w:rsidRPr="0077315E">
        <w:rPr>
          <w:color w:val="000000"/>
          <w:sz w:val="28"/>
          <w:szCs w:val="28"/>
        </w:rPr>
        <w:t>«____» __________ 20___ г.</w:t>
      </w:r>
    </w:p>
    <w:p w:rsidR="00CB3665" w:rsidRDefault="00CB3665" w:rsidP="00CB3665">
      <w:pPr>
        <w:ind w:firstLine="709"/>
        <w:rPr>
          <w:color w:val="000000"/>
        </w:rPr>
      </w:pPr>
    </w:p>
    <w:p w:rsidR="00CB3665" w:rsidRDefault="00CB3665" w:rsidP="00CB3665">
      <w:pPr>
        <w:tabs>
          <w:tab w:val="right" w:leader="underscore" w:pos="9071"/>
        </w:tabs>
        <w:ind w:firstLine="709"/>
        <w:rPr>
          <w:color w:val="000000"/>
        </w:rPr>
      </w:pPr>
      <w:r>
        <w:rPr>
          <w:color w:val="000000"/>
        </w:rPr>
        <w:t>__________________________________________________________________________</w:t>
      </w:r>
    </w:p>
    <w:p w:rsidR="00CB3665" w:rsidRDefault="00CB3665" w:rsidP="00CB3665">
      <w:pPr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(наименование уполномоченного на выдачу разрешений на строительство федерального органа </w:t>
      </w:r>
    </w:p>
    <w:p w:rsidR="00CB3665" w:rsidRDefault="00CB3665" w:rsidP="00CB3665">
      <w:pPr>
        <w:spacing w:line="240" w:lineRule="atLeast"/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исполнительной власти, исполнительного органа субъекта Российской Федерации, органа местного </w:t>
      </w:r>
    </w:p>
    <w:p w:rsidR="00CB3665" w:rsidRDefault="00CB3665" w:rsidP="00CB3665">
      <w:pPr>
        <w:spacing w:line="240" w:lineRule="atLeast"/>
        <w:jc w:val="center"/>
        <w:rPr>
          <w:color w:val="000000"/>
          <w:sz w:val="20"/>
        </w:rPr>
      </w:pPr>
      <w:r>
        <w:rPr>
          <w:color w:val="000000"/>
          <w:sz w:val="20"/>
        </w:rPr>
        <w:t>самоуправления)</w:t>
      </w:r>
    </w:p>
    <w:p w:rsidR="00CB3665" w:rsidRDefault="00CB3665" w:rsidP="00CB3665">
      <w:pPr>
        <w:spacing w:line="240" w:lineRule="atLeast"/>
        <w:ind w:firstLine="709"/>
        <w:jc w:val="center"/>
        <w:rPr>
          <w:color w:val="000000"/>
          <w:sz w:val="20"/>
        </w:rPr>
      </w:pPr>
    </w:p>
    <w:p w:rsidR="00CB3665" w:rsidRPr="00155BA0" w:rsidRDefault="00CB3665" w:rsidP="00CB3665">
      <w:pPr>
        <w:spacing w:line="240" w:lineRule="atLeast"/>
        <w:ind w:firstLine="709"/>
        <w:rPr>
          <w:color w:val="000000"/>
          <w:sz w:val="28"/>
          <w:szCs w:val="28"/>
        </w:rPr>
      </w:pPr>
      <w:r w:rsidRPr="00155BA0">
        <w:rPr>
          <w:color w:val="000000"/>
          <w:sz w:val="28"/>
          <w:szCs w:val="28"/>
        </w:rPr>
        <w:t>Прошу</w:t>
      </w:r>
      <w:r>
        <w:rPr>
          <w:color w:val="000000"/>
          <w:sz w:val="28"/>
          <w:szCs w:val="28"/>
        </w:rPr>
        <w:t xml:space="preserve"> исправить допущенную опечатку/</w:t>
      </w:r>
      <w:r w:rsidRPr="00155BA0">
        <w:rPr>
          <w:color w:val="000000"/>
          <w:sz w:val="28"/>
          <w:szCs w:val="28"/>
        </w:rPr>
        <w:t>ошибку в уведомлении.</w:t>
      </w:r>
    </w:p>
    <w:p w:rsidR="00CB3665" w:rsidRPr="00155BA0" w:rsidRDefault="00CB3665" w:rsidP="00CB3665">
      <w:pPr>
        <w:ind w:firstLine="709"/>
        <w:rPr>
          <w:color w:val="000000"/>
          <w:sz w:val="28"/>
          <w:szCs w:val="28"/>
        </w:rPr>
      </w:pPr>
    </w:p>
    <w:p w:rsidR="00CB3665" w:rsidRPr="00155BA0" w:rsidRDefault="00CB3665" w:rsidP="00CB3665">
      <w:pPr>
        <w:spacing w:line="240" w:lineRule="atLeast"/>
        <w:ind w:firstLine="709"/>
        <w:jc w:val="center"/>
        <w:rPr>
          <w:color w:val="000000"/>
          <w:sz w:val="28"/>
          <w:szCs w:val="28"/>
        </w:rPr>
      </w:pPr>
      <w:r w:rsidRPr="00155BA0">
        <w:rPr>
          <w:color w:val="000000"/>
          <w:sz w:val="28"/>
          <w:szCs w:val="28"/>
        </w:rPr>
        <w:t>1. Сведения о застройщике</w:t>
      </w:r>
    </w:p>
    <w:p w:rsidR="00CB3665" w:rsidRDefault="00CB3665" w:rsidP="00CB3665">
      <w:pPr>
        <w:spacing w:line="240" w:lineRule="atLeast"/>
        <w:ind w:firstLine="709"/>
        <w:rPr>
          <w:b/>
          <w:color w:val="000000"/>
        </w:rPr>
      </w:pP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"/>
        <w:gridCol w:w="6225"/>
        <w:gridCol w:w="2484"/>
      </w:tblGrid>
      <w:tr w:rsidR="00CB3665" w:rsidTr="0007069E">
        <w:tc>
          <w:tcPr>
            <w:tcW w:w="817" w:type="dxa"/>
          </w:tcPr>
          <w:p w:rsidR="00CB3665" w:rsidRDefault="00CB3665" w:rsidP="0007069E">
            <w:pPr>
              <w:spacing w:after="80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6379" w:type="dxa"/>
          </w:tcPr>
          <w:p w:rsidR="00CB3665" w:rsidRDefault="00CB3665" w:rsidP="0007069E">
            <w:pPr>
              <w:rPr>
                <w:color w:val="000000"/>
              </w:rPr>
            </w:pPr>
            <w:r>
              <w:rPr>
                <w:color w:val="000000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551" w:type="dxa"/>
          </w:tcPr>
          <w:p w:rsidR="00CB3665" w:rsidRDefault="00CB3665" w:rsidP="0007069E">
            <w:pPr>
              <w:spacing w:after="80" w:line="240" w:lineRule="atLeast"/>
              <w:rPr>
                <w:color w:val="000000"/>
              </w:rPr>
            </w:pPr>
          </w:p>
        </w:tc>
      </w:tr>
      <w:tr w:rsidR="00CB3665" w:rsidTr="0007069E">
        <w:tc>
          <w:tcPr>
            <w:tcW w:w="817" w:type="dxa"/>
          </w:tcPr>
          <w:p w:rsidR="00CB3665" w:rsidRDefault="00CB3665" w:rsidP="0007069E">
            <w:pPr>
              <w:rPr>
                <w:color w:val="000000"/>
              </w:rPr>
            </w:pPr>
            <w:r>
              <w:rPr>
                <w:color w:val="000000"/>
              </w:rPr>
              <w:t>1.1.1.</w:t>
            </w:r>
          </w:p>
        </w:tc>
        <w:tc>
          <w:tcPr>
            <w:tcW w:w="6379" w:type="dxa"/>
          </w:tcPr>
          <w:p w:rsidR="00CB3665" w:rsidRDefault="00CB3665" w:rsidP="0007069E">
            <w:pPr>
              <w:rPr>
                <w:color w:val="000000"/>
              </w:rPr>
            </w:pPr>
            <w:r>
              <w:rPr>
                <w:color w:val="000000"/>
              </w:rPr>
              <w:t>Фамилия, имя, отчество (при наличии)</w:t>
            </w:r>
          </w:p>
        </w:tc>
        <w:tc>
          <w:tcPr>
            <w:tcW w:w="2551" w:type="dxa"/>
          </w:tcPr>
          <w:p w:rsidR="00CB3665" w:rsidRDefault="00CB3665" w:rsidP="0007069E">
            <w:pPr>
              <w:spacing w:line="240" w:lineRule="atLeast"/>
              <w:rPr>
                <w:color w:val="000000"/>
              </w:rPr>
            </w:pPr>
          </w:p>
        </w:tc>
      </w:tr>
      <w:tr w:rsidR="00CB3665" w:rsidTr="0007069E">
        <w:tc>
          <w:tcPr>
            <w:tcW w:w="817" w:type="dxa"/>
          </w:tcPr>
          <w:p w:rsidR="00CB3665" w:rsidRDefault="00CB3665" w:rsidP="0007069E">
            <w:pPr>
              <w:rPr>
                <w:color w:val="000000"/>
              </w:rPr>
            </w:pPr>
            <w:r>
              <w:rPr>
                <w:color w:val="000000"/>
              </w:rPr>
              <w:t>1.1.2.</w:t>
            </w:r>
          </w:p>
        </w:tc>
        <w:tc>
          <w:tcPr>
            <w:tcW w:w="6379" w:type="dxa"/>
          </w:tcPr>
          <w:p w:rsidR="00CB3665" w:rsidRDefault="00CB3665" w:rsidP="0007069E">
            <w:pPr>
              <w:rPr>
                <w:color w:val="000000"/>
              </w:rPr>
            </w:pPr>
            <w:r>
              <w:rPr>
                <w:color w:val="000000"/>
              </w:rPr>
              <w:t>Реквизиты документа, удостоверяющего лич</w:t>
            </w:r>
            <w:r>
              <w:rPr>
                <w:color w:val="000000"/>
              </w:rPr>
              <w:softHyphen/>
              <w:t xml:space="preserve">ность </w:t>
            </w:r>
            <w:r>
              <w:rPr>
                <w:color w:val="000000"/>
                <w:szCs w:val="28"/>
              </w:rPr>
              <w:t>(не указываются в случае, если застрой</w:t>
            </w:r>
            <w:r>
              <w:rPr>
                <w:color w:val="000000"/>
                <w:szCs w:val="28"/>
              </w:rPr>
              <w:softHyphen/>
              <w:t>щик является индивидуальным предпринимате</w:t>
            </w:r>
            <w:r>
              <w:rPr>
                <w:color w:val="000000"/>
                <w:szCs w:val="28"/>
              </w:rPr>
              <w:softHyphen/>
              <w:t>лем)</w:t>
            </w:r>
          </w:p>
        </w:tc>
        <w:tc>
          <w:tcPr>
            <w:tcW w:w="2551" w:type="dxa"/>
          </w:tcPr>
          <w:p w:rsidR="00CB3665" w:rsidRDefault="00CB3665" w:rsidP="0007069E">
            <w:pPr>
              <w:spacing w:line="240" w:lineRule="atLeast"/>
              <w:rPr>
                <w:color w:val="000000"/>
              </w:rPr>
            </w:pPr>
          </w:p>
        </w:tc>
      </w:tr>
      <w:tr w:rsidR="00CB3665" w:rsidTr="0007069E">
        <w:tc>
          <w:tcPr>
            <w:tcW w:w="817" w:type="dxa"/>
          </w:tcPr>
          <w:p w:rsidR="00CB3665" w:rsidRDefault="00CB3665" w:rsidP="0007069E">
            <w:pPr>
              <w:rPr>
                <w:color w:val="000000"/>
              </w:rPr>
            </w:pPr>
            <w:r>
              <w:rPr>
                <w:color w:val="000000"/>
              </w:rPr>
              <w:t>1.1.3.</w:t>
            </w:r>
          </w:p>
        </w:tc>
        <w:tc>
          <w:tcPr>
            <w:tcW w:w="6379" w:type="dxa"/>
          </w:tcPr>
          <w:p w:rsidR="00CB3665" w:rsidRDefault="00CB3665" w:rsidP="0007069E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Основной государственный регистрационный номер индивидуального предпринимателя </w:t>
            </w:r>
            <w:r>
              <w:rPr>
                <w:color w:val="000000"/>
                <w:szCs w:val="28"/>
              </w:rPr>
              <w:t>(в случае если застройщик является индивидуаль</w:t>
            </w:r>
            <w:r>
              <w:rPr>
                <w:color w:val="000000"/>
                <w:szCs w:val="28"/>
              </w:rPr>
              <w:softHyphen/>
              <w:t>ным предпринимателем)</w:t>
            </w:r>
          </w:p>
        </w:tc>
        <w:tc>
          <w:tcPr>
            <w:tcW w:w="2551" w:type="dxa"/>
          </w:tcPr>
          <w:p w:rsidR="00CB3665" w:rsidRDefault="00CB3665" w:rsidP="0007069E">
            <w:pPr>
              <w:spacing w:line="240" w:lineRule="atLeast"/>
              <w:rPr>
                <w:color w:val="000000"/>
              </w:rPr>
            </w:pPr>
          </w:p>
        </w:tc>
      </w:tr>
      <w:tr w:rsidR="00CB3665" w:rsidTr="0007069E">
        <w:tc>
          <w:tcPr>
            <w:tcW w:w="817" w:type="dxa"/>
          </w:tcPr>
          <w:p w:rsidR="00CB3665" w:rsidRDefault="00CB3665" w:rsidP="0007069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1.2.</w:t>
            </w:r>
          </w:p>
        </w:tc>
        <w:tc>
          <w:tcPr>
            <w:tcW w:w="6379" w:type="dxa"/>
          </w:tcPr>
          <w:p w:rsidR="00CB3665" w:rsidRDefault="00CB3665" w:rsidP="0007069E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юридическом лице </w:t>
            </w:r>
            <w:r>
              <w:rPr>
                <w:color w:val="000000"/>
                <w:szCs w:val="28"/>
              </w:rPr>
              <w:t>(в случае если застройщиком является юридическое лицо)</w:t>
            </w:r>
            <w:r>
              <w:rPr>
                <w:color w:val="000000"/>
              </w:rPr>
              <w:t>:</w:t>
            </w:r>
          </w:p>
        </w:tc>
        <w:tc>
          <w:tcPr>
            <w:tcW w:w="2551" w:type="dxa"/>
          </w:tcPr>
          <w:p w:rsidR="00CB3665" w:rsidRDefault="00CB3665" w:rsidP="0007069E">
            <w:pPr>
              <w:spacing w:line="240" w:lineRule="atLeast"/>
              <w:rPr>
                <w:color w:val="000000"/>
              </w:rPr>
            </w:pPr>
          </w:p>
        </w:tc>
      </w:tr>
      <w:tr w:rsidR="00CB3665" w:rsidTr="0007069E">
        <w:tc>
          <w:tcPr>
            <w:tcW w:w="817" w:type="dxa"/>
          </w:tcPr>
          <w:p w:rsidR="00CB3665" w:rsidRDefault="00CB3665" w:rsidP="0007069E">
            <w:pPr>
              <w:rPr>
                <w:color w:val="000000"/>
              </w:rPr>
            </w:pPr>
            <w:r>
              <w:rPr>
                <w:color w:val="000000"/>
              </w:rPr>
              <w:t>1.2.1.</w:t>
            </w:r>
          </w:p>
        </w:tc>
        <w:tc>
          <w:tcPr>
            <w:tcW w:w="6379" w:type="dxa"/>
          </w:tcPr>
          <w:p w:rsidR="00CB3665" w:rsidRDefault="00CB3665" w:rsidP="0007069E">
            <w:pPr>
              <w:rPr>
                <w:color w:val="000000"/>
              </w:rPr>
            </w:pPr>
            <w:r>
              <w:rPr>
                <w:color w:val="000000"/>
              </w:rPr>
              <w:t>Полное наименование</w:t>
            </w:r>
          </w:p>
        </w:tc>
        <w:tc>
          <w:tcPr>
            <w:tcW w:w="2551" w:type="dxa"/>
          </w:tcPr>
          <w:p w:rsidR="00CB3665" w:rsidRDefault="00CB3665" w:rsidP="0007069E">
            <w:pPr>
              <w:spacing w:line="240" w:lineRule="atLeast"/>
              <w:rPr>
                <w:color w:val="000000"/>
              </w:rPr>
            </w:pPr>
          </w:p>
        </w:tc>
      </w:tr>
      <w:tr w:rsidR="00CB3665" w:rsidTr="0007069E">
        <w:tc>
          <w:tcPr>
            <w:tcW w:w="817" w:type="dxa"/>
          </w:tcPr>
          <w:p w:rsidR="00CB3665" w:rsidRDefault="00CB3665" w:rsidP="0007069E">
            <w:pPr>
              <w:rPr>
                <w:color w:val="000000"/>
              </w:rPr>
            </w:pPr>
            <w:r>
              <w:rPr>
                <w:color w:val="000000"/>
              </w:rPr>
              <w:t>1.2.2.</w:t>
            </w:r>
          </w:p>
        </w:tc>
        <w:tc>
          <w:tcPr>
            <w:tcW w:w="6379" w:type="dxa"/>
          </w:tcPr>
          <w:p w:rsidR="00CB3665" w:rsidRDefault="00CB3665" w:rsidP="0007069E">
            <w:pPr>
              <w:rPr>
                <w:color w:val="000000"/>
              </w:rPr>
            </w:pPr>
            <w:r>
              <w:rPr>
                <w:color w:val="000000"/>
              </w:rPr>
              <w:t>Основной государственный регистрационный номер</w:t>
            </w:r>
          </w:p>
        </w:tc>
        <w:tc>
          <w:tcPr>
            <w:tcW w:w="2551" w:type="dxa"/>
          </w:tcPr>
          <w:p w:rsidR="00CB3665" w:rsidRDefault="00CB3665" w:rsidP="0007069E">
            <w:pPr>
              <w:spacing w:line="240" w:lineRule="atLeast"/>
              <w:rPr>
                <w:color w:val="000000"/>
              </w:rPr>
            </w:pPr>
          </w:p>
        </w:tc>
      </w:tr>
      <w:tr w:rsidR="00CB3665" w:rsidTr="0007069E">
        <w:tc>
          <w:tcPr>
            <w:tcW w:w="817" w:type="dxa"/>
          </w:tcPr>
          <w:p w:rsidR="00CB3665" w:rsidRDefault="00CB3665" w:rsidP="0007069E">
            <w:pPr>
              <w:rPr>
                <w:color w:val="000000"/>
              </w:rPr>
            </w:pPr>
            <w:r>
              <w:rPr>
                <w:color w:val="000000"/>
              </w:rPr>
              <w:t>1.2.3.</w:t>
            </w:r>
          </w:p>
        </w:tc>
        <w:tc>
          <w:tcPr>
            <w:tcW w:w="6379" w:type="dxa"/>
          </w:tcPr>
          <w:p w:rsidR="00CB3665" w:rsidRDefault="00CB3665" w:rsidP="0007069E">
            <w:pPr>
              <w:rPr>
                <w:color w:val="000000"/>
              </w:rPr>
            </w:pPr>
            <w:r>
              <w:rPr>
                <w:color w:val="000000"/>
              </w:rPr>
              <w:t>Идентификационный номер налогоплательщика - юридического лица</w:t>
            </w:r>
            <w:r>
              <w:rPr>
                <w:color w:val="000000"/>
                <w:szCs w:val="28"/>
              </w:rPr>
              <w:t xml:space="preserve"> (не указывается в случае, если застройщиком является иностранное юри</w:t>
            </w:r>
            <w:r>
              <w:rPr>
                <w:color w:val="000000"/>
                <w:szCs w:val="28"/>
              </w:rPr>
              <w:softHyphen/>
              <w:t>дическое лицо)</w:t>
            </w:r>
          </w:p>
        </w:tc>
        <w:tc>
          <w:tcPr>
            <w:tcW w:w="2551" w:type="dxa"/>
          </w:tcPr>
          <w:p w:rsidR="00CB3665" w:rsidRDefault="00CB3665" w:rsidP="0007069E">
            <w:pPr>
              <w:spacing w:line="240" w:lineRule="atLeast"/>
              <w:rPr>
                <w:color w:val="000000"/>
              </w:rPr>
            </w:pPr>
          </w:p>
        </w:tc>
      </w:tr>
    </w:tbl>
    <w:p w:rsidR="00CB3665" w:rsidRDefault="00CB3665" w:rsidP="00CB3665">
      <w:pPr>
        <w:spacing w:line="240" w:lineRule="exact"/>
        <w:ind w:firstLine="709"/>
        <w:jc w:val="center"/>
        <w:rPr>
          <w:color w:val="000000"/>
        </w:rPr>
      </w:pPr>
    </w:p>
    <w:p w:rsidR="00CB3665" w:rsidRPr="00155BA0" w:rsidRDefault="00CB3665" w:rsidP="00CB3665">
      <w:pPr>
        <w:spacing w:line="240" w:lineRule="atLeast"/>
        <w:ind w:firstLine="709"/>
        <w:jc w:val="center"/>
        <w:rPr>
          <w:color w:val="000000"/>
          <w:sz w:val="28"/>
          <w:szCs w:val="28"/>
        </w:rPr>
      </w:pPr>
      <w:r w:rsidRPr="00155BA0">
        <w:rPr>
          <w:color w:val="000000"/>
          <w:sz w:val="28"/>
          <w:szCs w:val="28"/>
        </w:rPr>
        <w:t>2. Сведения о выданном уведомлении, содержащем опечатку/ошибку</w:t>
      </w:r>
    </w:p>
    <w:p w:rsidR="00CB3665" w:rsidRPr="00155BA0" w:rsidRDefault="00CB3665" w:rsidP="00CB3665">
      <w:pPr>
        <w:spacing w:line="240" w:lineRule="exact"/>
        <w:ind w:firstLine="709"/>
        <w:jc w:val="center"/>
        <w:rPr>
          <w:color w:val="000000"/>
          <w:sz w:val="28"/>
          <w:szCs w:val="28"/>
        </w:rPr>
      </w:pPr>
    </w:p>
    <w:tbl>
      <w:tblPr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"/>
        <w:gridCol w:w="4961"/>
        <w:gridCol w:w="1886"/>
        <w:gridCol w:w="1839"/>
      </w:tblGrid>
      <w:tr w:rsidR="00CB3665" w:rsidRPr="00160479" w:rsidTr="004B0D8B">
        <w:tc>
          <w:tcPr>
            <w:tcW w:w="807" w:type="dxa"/>
          </w:tcPr>
          <w:p w:rsidR="00CB3665" w:rsidRPr="00160479" w:rsidRDefault="00CB3665" w:rsidP="0007069E">
            <w:pPr>
              <w:jc w:val="center"/>
              <w:rPr>
                <w:b/>
                <w:color w:val="000000"/>
                <w:sz w:val="20"/>
              </w:rPr>
            </w:pPr>
            <w:r w:rsidRPr="00160479">
              <w:rPr>
                <w:b/>
                <w:color w:val="000000"/>
                <w:sz w:val="20"/>
              </w:rPr>
              <w:t>№</w:t>
            </w:r>
          </w:p>
          <w:p w:rsidR="00CB3665" w:rsidRPr="00160479" w:rsidRDefault="00CB3665" w:rsidP="0007069E">
            <w:pPr>
              <w:jc w:val="center"/>
              <w:rPr>
                <w:b/>
                <w:color w:val="000000"/>
                <w:sz w:val="20"/>
              </w:rPr>
            </w:pPr>
            <w:r w:rsidRPr="00160479">
              <w:rPr>
                <w:b/>
                <w:color w:val="000000"/>
                <w:sz w:val="20"/>
              </w:rPr>
              <w:t>п/п</w:t>
            </w:r>
          </w:p>
        </w:tc>
        <w:tc>
          <w:tcPr>
            <w:tcW w:w="4961" w:type="dxa"/>
          </w:tcPr>
          <w:p w:rsidR="00CB3665" w:rsidRPr="00160479" w:rsidRDefault="00CB3665" w:rsidP="0007069E">
            <w:pPr>
              <w:jc w:val="center"/>
              <w:rPr>
                <w:b/>
                <w:color w:val="000000"/>
                <w:sz w:val="20"/>
              </w:rPr>
            </w:pPr>
            <w:r w:rsidRPr="00160479">
              <w:rPr>
                <w:b/>
                <w:color w:val="000000"/>
                <w:sz w:val="20"/>
              </w:rPr>
              <w:t>Орган, выдавший уведомление</w:t>
            </w:r>
          </w:p>
        </w:tc>
        <w:tc>
          <w:tcPr>
            <w:tcW w:w="1886" w:type="dxa"/>
          </w:tcPr>
          <w:p w:rsidR="00CB3665" w:rsidRPr="00160479" w:rsidRDefault="00CB3665" w:rsidP="0007069E">
            <w:pPr>
              <w:jc w:val="center"/>
              <w:rPr>
                <w:b/>
                <w:color w:val="000000"/>
                <w:sz w:val="20"/>
              </w:rPr>
            </w:pPr>
            <w:r w:rsidRPr="00160479">
              <w:rPr>
                <w:b/>
                <w:color w:val="000000"/>
                <w:sz w:val="20"/>
              </w:rPr>
              <w:t>Номер документа</w:t>
            </w:r>
          </w:p>
        </w:tc>
        <w:tc>
          <w:tcPr>
            <w:tcW w:w="1839" w:type="dxa"/>
          </w:tcPr>
          <w:p w:rsidR="00CB3665" w:rsidRPr="00160479" w:rsidRDefault="00CB3665" w:rsidP="0007069E">
            <w:pPr>
              <w:jc w:val="center"/>
              <w:rPr>
                <w:b/>
                <w:color w:val="000000"/>
                <w:sz w:val="20"/>
              </w:rPr>
            </w:pPr>
            <w:r w:rsidRPr="00160479">
              <w:rPr>
                <w:b/>
                <w:color w:val="000000"/>
                <w:sz w:val="20"/>
              </w:rPr>
              <w:t>Дата документа</w:t>
            </w:r>
          </w:p>
        </w:tc>
      </w:tr>
      <w:tr w:rsidR="00CB3665" w:rsidTr="004B0D8B">
        <w:tc>
          <w:tcPr>
            <w:tcW w:w="807" w:type="dxa"/>
          </w:tcPr>
          <w:p w:rsidR="00CB3665" w:rsidRDefault="00CB3665" w:rsidP="0007069E">
            <w:pPr>
              <w:spacing w:line="240" w:lineRule="atLeast"/>
              <w:ind w:firstLine="709"/>
              <w:jc w:val="center"/>
              <w:rPr>
                <w:color w:val="000000"/>
              </w:rPr>
            </w:pPr>
          </w:p>
        </w:tc>
        <w:tc>
          <w:tcPr>
            <w:tcW w:w="4961" w:type="dxa"/>
          </w:tcPr>
          <w:p w:rsidR="00CB3665" w:rsidRDefault="00CB3665" w:rsidP="0007069E">
            <w:pPr>
              <w:spacing w:line="240" w:lineRule="atLeast"/>
              <w:ind w:firstLine="709"/>
              <w:rPr>
                <w:color w:val="000000"/>
              </w:rPr>
            </w:pPr>
          </w:p>
        </w:tc>
        <w:tc>
          <w:tcPr>
            <w:tcW w:w="1886" w:type="dxa"/>
          </w:tcPr>
          <w:p w:rsidR="00CB3665" w:rsidRDefault="00CB3665" w:rsidP="0007069E">
            <w:pPr>
              <w:spacing w:line="240" w:lineRule="atLeast"/>
              <w:ind w:firstLine="709"/>
              <w:rPr>
                <w:color w:val="000000"/>
              </w:rPr>
            </w:pPr>
          </w:p>
        </w:tc>
        <w:tc>
          <w:tcPr>
            <w:tcW w:w="1839" w:type="dxa"/>
          </w:tcPr>
          <w:p w:rsidR="00CB3665" w:rsidRDefault="00CB3665" w:rsidP="0007069E">
            <w:pPr>
              <w:spacing w:line="240" w:lineRule="atLeast"/>
              <w:ind w:firstLine="709"/>
              <w:rPr>
                <w:color w:val="000000"/>
              </w:rPr>
            </w:pPr>
          </w:p>
        </w:tc>
      </w:tr>
    </w:tbl>
    <w:p w:rsidR="00CB3665" w:rsidRDefault="00CB3665" w:rsidP="00CB3665">
      <w:pPr>
        <w:spacing w:line="240" w:lineRule="exact"/>
        <w:ind w:firstLine="709"/>
        <w:jc w:val="center"/>
        <w:rPr>
          <w:color w:val="000000"/>
        </w:rPr>
      </w:pPr>
    </w:p>
    <w:p w:rsidR="00CB3665" w:rsidRPr="00155BA0" w:rsidRDefault="00CB3665" w:rsidP="00CB3665">
      <w:pPr>
        <w:spacing w:line="240" w:lineRule="atLeast"/>
        <w:ind w:firstLine="709"/>
        <w:jc w:val="center"/>
        <w:rPr>
          <w:color w:val="000000"/>
          <w:sz w:val="28"/>
          <w:szCs w:val="28"/>
        </w:rPr>
      </w:pPr>
      <w:r w:rsidRPr="00155BA0">
        <w:rPr>
          <w:color w:val="000000"/>
          <w:sz w:val="28"/>
          <w:szCs w:val="28"/>
        </w:rPr>
        <w:t>3. Обоснование для внесения исправлений в уведомление</w:t>
      </w:r>
    </w:p>
    <w:p w:rsidR="00CB3665" w:rsidRDefault="00CB3665" w:rsidP="00CB3665">
      <w:pPr>
        <w:spacing w:line="240" w:lineRule="exact"/>
        <w:ind w:firstLine="709"/>
        <w:jc w:val="center"/>
        <w:rPr>
          <w:color w:val="000000"/>
        </w:rPr>
      </w:pPr>
    </w:p>
    <w:tbl>
      <w:tblPr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"/>
        <w:gridCol w:w="2692"/>
        <w:gridCol w:w="2497"/>
        <w:gridCol w:w="3497"/>
      </w:tblGrid>
      <w:tr w:rsidR="00CB3665" w:rsidRPr="00160479" w:rsidTr="004B0D8B">
        <w:tc>
          <w:tcPr>
            <w:tcW w:w="807" w:type="dxa"/>
          </w:tcPr>
          <w:p w:rsidR="00CB3665" w:rsidRPr="00160479" w:rsidRDefault="00CB3665" w:rsidP="0007069E">
            <w:pPr>
              <w:tabs>
                <w:tab w:val="left" w:pos="0"/>
              </w:tabs>
              <w:jc w:val="center"/>
              <w:rPr>
                <w:b/>
                <w:color w:val="000000"/>
                <w:sz w:val="20"/>
              </w:rPr>
            </w:pPr>
            <w:r w:rsidRPr="00160479">
              <w:rPr>
                <w:b/>
                <w:color w:val="000000"/>
                <w:sz w:val="20"/>
              </w:rPr>
              <w:t>№</w:t>
            </w:r>
          </w:p>
          <w:p w:rsidR="00CB3665" w:rsidRPr="00160479" w:rsidRDefault="00CB3665" w:rsidP="0007069E">
            <w:pPr>
              <w:tabs>
                <w:tab w:val="left" w:pos="0"/>
              </w:tabs>
              <w:jc w:val="center"/>
              <w:rPr>
                <w:color w:val="000000"/>
                <w:sz w:val="20"/>
              </w:rPr>
            </w:pPr>
            <w:r w:rsidRPr="00160479">
              <w:rPr>
                <w:b/>
                <w:color w:val="000000"/>
                <w:sz w:val="20"/>
              </w:rPr>
              <w:t>п/п</w:t>
            </w:r>
          </w:p>
        </w:tc>
        <w:tc>
          <w:tcPr>
            <w:tcW w:w="2692" w:type="dxa"/>
          </w:tcPr>
          <w:p w:rsidR="00CB3665" w:rsidRDefault="00CB3665" w:rsidP="0007069E">
            <w:pPr>
              <w:jc w:val="center"/>
              <w:rPr>
                <w:b/>
                <w:color w:val="000000"/>
                <w:sz w:val="20"/>
                <w:szCs w:val="28"/>
              </w:rPr>
            </w:pPr>
            <w:r w:rsidRPr="00160479">
              <w:rPr>
                <w:b/>
                <w:color w:val="000000"/>
                <w:sz w:val="20"/>
                <w:szCs w:val="28"/>
              </w:rPr>
              <w:t xml:space="preserve">Данные (сведения), </w:t>
            </w:r>
          </w:p>
          <w:p w:rsidR="00CB3665" w:rsidRPr="00160479" w:rsidRDefault="00CB3665" w:rsidP="0007069E">
            <w:pPr>
              <w:jc w:val="center"/>
              <w:rPr>
                <w:b/>
                <w:color w:val="000000"/>
                <w:sz w:val="20"/>
              </w:rPr>
            </w:pPr>
            <w:r w:rsidRPr="00160479">
              <w:rPr>
                <w:b/>
                <w:color w:val="000000"/>
                <w:sz w:val="20"/>
                <w:szCs w:val="28"/>
              </w:rPr>
              <w:t>указанные в уведомлении</w:t>
            </w:r>
          </w:p>
        </w:tc>
        <w:tc>
          <w:tcPr>
            <w:tcW w:w="2497" w:type="dxa"/>
          </w:tcPr>
          <w:p w:rsidR="00CB3665" w:rsidRDefault="00CB3665" w:rsidP="0007069E">
            <w:pPr>
              <w:ind w:hanging="31"/>
              <w:jc w:val="center"/>
              <w:rPr>
                <w:b/>
                <w:color w:val="000000"/>
                <w:sz w:val="20"/>
                <w:szCs w:val="28"/>
              </w:rPr>
            </w:pPr>
            <w:r w:rsidRPr="00160479">
              <w:rPr>
                <w:b/>
                <w:color w:val="000000"/>
                <w:sz w:val="20"/>
                <w:szCs w:val="28"/>
              </w:rPr>
              <w:t xml:space="preserve">Данные (сведения), </w:t>
            </w:r>
          </w:p>
          <w:p w:rsidR="00CB3665" w:rsidRDefault="00CB3665" w:rsidP="0007069E">
            <w:pPr>
              <w:ind w:hanging="31"/>
              <w:jc w:val="center"/>
              <w:rPr>
                <w:b/>
                <w:color w:val="000000"/>
                <w:sz w:val="20"/>
                <w:szCs w:val="28"/>
              </w:rPr>
            </w:pPr>
            <w:r w:rsidRPr="00160479">
              <w:rPr>
                <w:b/>
                <w:color w:val="000000"/>
                <w:sz w:val="20"/>
                <w:szCs w:val="28"/>
              </w:rPr>
              <w:t xml:space="preserve">которые необходимо </w:t>
            </w:r>
          </w:p>
          <w:p w:rsidR="00CB3665" w:rsidRPr="00160479" w:rsidRDefault="00CB3665" w:rsidP="0007069E">
            <w:pPr>
              <w:ind w:hanging="31"/>
              <w:jc w:val="center"/>
              <w:rPr>
                <w:b/>
                <w:color w:val="000000"/>
                <w:sz w:val="20"/>
              </w:rPr>
            </w:pPr>
            <w:r w:rsidRPr="00160479">
              <w:rPr>
                <w:b/>
                <w:color w:val="000000"/>
                <w:sz w:val="20"/>
                <w:szCs w:val="28"/>
              </w:rPr>
              <w:t>указать в уведомлении</w:t>
            </w:r>
          </w:p>
        </w:tc>
        <w:tc>
          <w:tcPr>
            <w:tcW w:w="3497" w:type="dxa"/>
          </w:tcPr>
          <w:p w:rsidR="00CB3665" w:rsidRPr="00160479" w:rsidRDefault="00CB3665" w:rsidP="0007069E">
            <w:pPr>
              <w:jc w:val="center"/>
              <w:rPr>
                <w:b/>
                <w:color w:val="000000"/>
                <w:sz w:val="20"/>
                <w:szCs w:val="28"/>
              </w:rPr>
            </w:pPr>
            <w:r w:rsidRPr="00160479">
              <w:rPr>
                <w:b/>
                <w:color w:val="000000"/>
                <w:sz w:val="20"/>
                <w:szCs w:val="28"/>
              </w:rPr>
              <w:t>Обоснование с указанием реквизита (-</w:t>
            </w:r>
            <w:proofErr w:type="spellStart"/>
            <w:r w:rsidRPr="00160479">
              <w:rPr>
                <w:b/>
                <w:color w:val="000000"/>
                <w:sz w:val="20"/>
                <w:szCs w:val="28"/>
              </w:rPr>
              <w:t>ов</w:t>
            </w:r>
            <w:proofErr w:type="spellEnd"/>
            <w:r w:rsidRPr="00160479">
              <w:rPr>
                <w:b/>
                <w:color w:val="000000"/>
                <w:sz w:val="20"/>
                <w:szCs w:val="28"/>
              </w:rPr>
              <w:t>) документа (-</w:t>
            </w:r>
            <w:proofErr w:type="spellStart"/>
            <w:r w:rsidRPr="00160479">
              <w:rPr>
                <w:b/>
                <w:color w:val="000000"/>
                <w:sz w:val="20"/>
                <w:szCs w:val="28"/>
              </w:rPr>
              <w:t>ов</w:t>
            </w:r>
            <w:proofErr w:type="spellEnd"/>
            <w:r w:rsidRPr="00160479">
              <w:rPr>
                <w:b/>
                <w:color w:val="000000"/>
                <w:sz w:val="20"/>
                <w:szCs w:val="28"/>
              </w:rPr>
              <w:t>), документации, на основании которых принималось решение о выдаче уведомления</w:t>
            </w:r>
          </w:p>
        </w:tc>
      </w:tr>
      <w:tr w:rsidR="00CB3665" w:rsidTr="004B0D8B">
        <w:tc>
          <w:tcPr>
            <w:tcW w:w="807" w:type="dxa"/>
          </w:tcPr>
          <w:p w:rsidR="00CB3665" w:rsidRDefault="00CB3665" w:rsidP="0007069E">
            <w:pPr>
              <w:spacing w:line="240" w:lineRule="atLeast"/>
              <w:ind w:firstLine="709"/>
              <w:jc w:val="center"/>
              <w:rPr>
                <w:color w:val="000000"/>
              </w:rPr>
            </w:pPr>
          </w:p>
        </w:tc>
        <w:tc>
          <w:tcPr>
            <w:tcW w:w="2692" w:type="dxa"/>
          </w:tcPr>
          <w:p w:rsidR="00CB3665" w:rsidRDefault="00CB3665" w:rsidP="0007069E">
            <w:pPr>
              <w:spacing w:line="240" w:lineRule="atLeast"/>
              <w:ind w:firstLine="709"/>
              <w:rPr>
                <w:color w:val="000000"/>
              </w:rPr>
            </w:pPr>
          </w:p>
        </w:tc>
        <w:tc>
          <w:tcPr>
            <w:tcW w:w="2497" w:type="dxa"/>
          </w:tcPr>
          <w:p w:rsidR="00CB3665" w:rsidRDefault="00CB3665" w:rsidP="0007069E">
            <w:pPr>
              <w:spacing w:line="240" w:lineRule="atLeast"/>
              <w:ind w:firstLine="709"/>
              <w:rPr>
                <w:color w:val="000000"/>
              </w:rPr>
            </w:pPr>
          </w:p>
        </w:tc>
        <w:tc>
          <w:tcPr>
            <w:tcW w:w="3497" w:type="dxa"/>
          </w:tcPr>
          <w:p w:rsidR="00CB3665" w:rsidRDefault="00CB3665" w:rsidP="0007069E">
            <w:pPr>
              <w:spacing w:line="240" w:lineRule="atLeast"/>
              <w:ind w:firstLine="709"/>
              <w:rPr>
                <w:color w:val="000000"/>
              </w:rPr>
            </w:pPr>
          </w:p>
        </w:tc>
      </w:tr>
    </w:tbl>
    <w:p w:rsidR="00CB3665" w:rsidRDefault="00CB3665" w:rsidP="00CB3665">
      <w:pPr>
        <w:spacing w:line="240" w:lineRule="exact"/>
        <w:ind w:firstLine="709"/>
        <w:rPr>
          <w:color w:val="000000"/>
        </w:rPr>
      </w:pPr>
    </w:p>
    <w:p w:rsidR="00CB3665" w:rsidRDefault="00CB3665" w:rsidP="00CB3665">
      <w:pPr>
        <w:spacing w:line="240" w:lineRule="atLeast"/>
        <w:ind w:firstLine="709"/>
        <w:rPr>
          <w:color w:val="000000"/>
          <w:szCs w:val="28"/>
        </w:rPr>
      </w:pPr>
    </w:p>
    <w:p w:rsidR="00CB3665" w:rsidRPr="00155BA0" w:rsidRDefault="00CB3665" w:rsidP="00CB3665">
      <w:pPr>
        <w:tabs>
          <w:tab w:val="right" w:pos="9071"/>
        </w:tabs>
        <w:ind w:firstLine="709"/>
        <w:rPr>
          <w:color w:val="000000"/>
          <w:sz w:val="28"/>
          <w:szCs w:val="28"/>
          <w:u w:val="single"/>
        </w:rPr>
      </w:pPr>
      <w:r w:rsidRPr="00155BA0">
        <w:rPr>
          <w:color w:val="000000"/>
          <w:sz w:val="28"/>
          <w:szCs w:val="28"/>
        </w:rPr>
        <w:t xml:space="preserve">Приложение: </w:t>
      </w:r>
      <w:r w:rsidRPr="00342D3A">
        <w:rPr>
          <w:color w:val="000000"/>
          <w:sz w:val="28"/>
          <w:szCs w:val="28"/>
          <w:u w:val="single"/>
        </w:rPr>
        <w:tab/>
      </w:r>
    </w:p>
    <w:p w:rsidR="00CB3665" w:rsidRPr="00155BA0" w:rsidRDefault="00CB3665" w:rsidP="00CB3665">
      <w:pPr>
        <w:tabs>
          <w:tab w:val="right" w:pos="9071"/>
        </w:tabs>
        <w:ind w:firstLine="709"/>
        <w:rPr>
          <w:color w:val="000000"/>
          <w:sz w:val="28"/>
          <w:szCs w:val="28"/>
          <w:u w:val="single"/>
        </w:rPr>
      </w:pPr>
      <w:r w:rsidRPr="00155BA0">
        <w:rPr>
          <w:color w:val="000000"/>
          <w:sz w:val="28"/>
          <w:szCs w:val="28"/>
        </w:rPr>
        <w:t xml:space="preserve">Номер телефона и адрес электронной почты для связи: </w:t>
      </w:r>
      <w:r w:rsidRPr="00155BA0">
        <w:rPr>
          <w:color w:val="000000"/>
          <w:sz w:val="28"/>
          <w:szCs w:val="28"/>
          <w:u w:val="single"/>
        </w:rPr>
        <w:tab/>
      </w:r>
    </w:p>
    <w:p w:rsidR="00CB3665" w:rsidRPr="00FD1646" w:rsidRDefault="00CB3665" w:rsidP="000D50C1">
      <w:pPr>
        <w:tabs>
          <w:tab w:val="right" w:pos="9071"/>
        </w:tabs>
        <w:ind w:right="424" w:firstLine="709"/>
        <w:jc w:val="both"/>
        <w:rPr>
          <w:rFonts w:ascii="Segoe UI" w:hAnsi="Segoe UI" w:cs="Segoe UI"/>
          <w:sz w:val="28"/>
          <w:szCs w:val="28"/>
        </w:rPr>
      </w:pPr>
      <w:r w:rsidRPr="00FD1646">
        <w:rPr>
          <w:rFonts w:ascii="Times New Roman CYR" w:hAnsi="Times New Roman CYR" w:cs="Times New Roman CYR"/>
          <w:sz w:val="28"/>
          <w:szCs w:val="28"/>
        </w:rPr>
        <w:t>Исправленное уведомление о соответствии/уведомление о несоответствии</w:t>
      </w:r>
    </w:p>
    <w:p w:rsidR="00CB3665" w:rsidRPr="00155BA0" w:rsidRDefault="00CB3665" w:rsidP="00CB3665">
      <w:pPr>
        <w:tabs>
          <w:tab w:val="right" w:pos="9071"/>
        </w:tabs>
        <w:ind w:firstLine="709"/>
        <w:rPr>
          <w:color w:val="000000"/>
          <w:sz w:val="28"/>
          <w:szCs w:val="28"/>
        </w:rPr>
      </w:pPr>
      <w:r w:rsidRPr="00FD1646">
        <w:rPr>
          <w:color w:val="000000"/>
          <w:sz w:val="28"/>
          <w:szCs w:val="28"/>
        </w:rPr>
        <w:t>Результат рассмотрения</w:t>
      </w:r>
      <w:r w:rsidRPr="00155BA0">
        <w:rPr>
          <w:color w:val="000000"/>
          <w:sz w:val="28"/>
          <w:szCs w:val="28"/>
        </w:rPr>
        <w:t xml:space="preserve"> настоящего заявления прошу: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419"/>
        <w:gridCol w:w="219"/>
      </w:tblGrid>
      <w:tr w:rsidR="00CB3665" w:rsidRPr="00155BA0" w:rsidTr="0007069E">
        <w:trPr>
          <w:trHeight w:val="843"/>
        </w:trPr>
        <w:tc>
          <w:tcPr>
            <w:tcW w:w="9596" w:type="dxa"/>
          </w:tcPr>
          <w:p w:rsidR="00CB3665" w:rsidRPr="00155BA0" w:rsidRDefault="00CB3665" w:rsidP="0007069E">
            <w:pPr>
              <w:tabs>
                <w:tab w:val="right" w:pos="9071"/>
              </w:tabs>
              <w:ind w:firstLine="709"/>
              <w:jc w:val="both"/>
              <w:rPr>
                <w:i/>
                <w:color w:val="000000"/>
                <w:sz w:val="28"/>
                <w:szCs w:val="28"/>
              </w:rPr>
            </w:pPr>
            <w:r w:rsidRPr="00155BA0">
              <w:rPr>
                <w:color w:val="000000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258" w:type="dxa"/>
          </w:tcPr>
          <w:p w:rsidR="00CB3665" w:rsidRPr="00155BA0" w:rsidRDefault="00CB3665" w:rsidP="0007069E">
            <w:pPr>
              <w:tabs>
                <w:tab w:val="right" w:pos="9071"/>
              </w:tabs>
              <w:spacing w:after="120" w:line="240" w:lineRule="atLeast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B3665" w:rsidRPr="00155BA0" w:rsidTr="0007069E">
        <w:tc>
          <w:tcPr>
            <w:tcW w:w="9596" w:type="dxa"/>
          </w:tcPr>
          <w:p w:rsidR="00CB3665" w:rsidRPr="00155BA0" w:rsidRDefault="00CB3665" w:rsidP="0007069E">
            <w:pPr>
              <w:tabs>
                <w:tab w:val="right" w:pos="9071"/>
              </w:tabs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55BA0">
              <w:rPr>
                <w:color w:val="000000"/>
                <w:sz w:val="28"/>
                <w:szCs w:val="28"/>
              </w:rPr>
              <w:t>выдать</w:t>
            </w:r>
            <w:r w:rsidRPr="00155BA0">
              <w:rPr>
                <w:bCs/>
                <w:color w:val="000000"/>
                <w:sz w:val="28"/>
                <w:szCs w:val="28"/>
              </w:rPr>
              <w:t xml:space="preserve"> на бумажном носителе</w:t>
            </w:r>
            <w:r w:rsidRPr="00155BA0">
              <w:rPr>
                <w:color w:val="000000"/>
                <w:sz w:val="28"/>
                <w:szCs w:val="28"/>
              </w:rPr>
              <w:t xml:space="preserve"> при личном обращении </w:t>
            </w:r>
            <w:r w:rsidRPr="00155BA0">
              <w:rPr>
                <w:bCs/>
                <w:color w:val="000000"/>
                <w:sz w:val="28"/>
                <w:szCs w:val="28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155BA0">
              <w:rPr>
                <w:color w:val="000000"/>
                <w:sz w:val="28"/>
                <w:szCs w:val="28"/>
              </w:rPr>
              <w:t xml:space="preserve"> расположенном по </w:t>
            </w:r>
            <w:proofErr w:type="gramStart"/>
            <w:r w:rsidRPr="00155BA0">
              <w:rPr>
                <w:color w:val="000000"/>
                <w:sz w:val="28"/>
                <w:szCs w:val="28"/>
              </w:rPr>
              <w:t>адресу:_</w:t>
            </w:r>
            <w:proofErr w:type="gramEnd"/>
            <w:r w:rsidRPr="00155BA0">
              <w:rPr>
                <w:color w:val="000000"/>
                <w:sz w:val="28"/>
                <w:szCs w:val="28"/>
              </w:rPr>
              <w:t>___________</w:t>
            </w:r>
            <w:r w:rsidR="005C3DB2">
              <w:rPr>
                <w:color w:val="000000"/>
                <w:sz w:val="28"/>
                <w:szCs w:val="28"/>
              </w:rPr>
              <w:t>_________________</w:t>
            </w:r>
          </w:p>
        </w:tc>
        <w:tc>
          <w:tcPr>
            <w:tcW w:w="258" w:type="dxa"/>
          </w:tcPr>
          <w:p w:rsidR="00CB3665" w:rsidRPr="00155BA0" w:rsidRDefault="00CB3665" w:rsidP="0007069E">
            <w:pPr>
              <w:tabs>
                <w:tab w:val="right" w:pos="9071"/>
              </w:tabs>
              <w:spacing w:after="120" w:line="240" w:lineRule="atLeast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B3665" w:rsidRPr="00155BA0" w:rsidTr="0007069E">
        <w:tc>
          <w:tcPr>
            <w:tcW w:w="9596" w:type="dxa"/>
          </w:tcPr>
          <w:p w:rsidR="00CB3665" w:rsidRPr="00155BA0" w:rsidRDefault="00CB3665" w:rsidP="005C3DB2">
            <w:pPr>
              <w:tabs>
                <w:tab w:val="right" w:pos="9071"/>
              </w:tabs>
              <w:rPr>
                <w:color w:val="000000"/>
                <w:sz w:val="28"/>
                <w:szCs w:val="28"/>
              </w:rPr>
            </w:pPr>
            <w:r w:rsidRPr="00155BA0">
              <w:rPr>
                <w:color w:val="000000"/>
                <w:sz w:val="28"/>
                <w:szCs w:val="28"/>
              </w:rPr>
              <w:t xml:space="preserve">направить </w:t>
            </w:r>
            <w:r w:rsidRPr="00155BA0">
              <w:rPr>
                <w:bCs/>
                <w:color w:val="000000"/>
                <w:sz w:val="28"/>
                <w:szCs w:val="28"/>
              </w:rPr>
              <w:t>на бумажном носителе</w:t>
            </w:r>
            <w:r w:rsidRPr="00155BA0">
              <w:rPr>
                <w:color w:val="000000"/>
                <w:sz w:val="28"/>
                <w:szCs w:val="28"/>
              </w:rPr>
              <w:t xml:space="preserve"> на почтовый адрес: ___________________________________________________________________</w:t>
            </w:r>
            <w:r w:rsidR="000D50C1">
              <w:rPr>
                <w:color w:val="000000"/>
                <w:sz w:val="28"/>
                <w:szCs w:val="28"/>
              </w:rPr>
              <w:t>_______________________________________________________________</w:t>
            </w:r>
          </w:p>
        </w:tc>
        <w:tc>
          <w:tcPr>
            <w:tcW w:w="258" w:type="dxa"/>
          </w:tcPr>
          <w:p w:rsidR="00CB3665" w:rsidRPr="00155BA0" w:rsidRDefault="00CB3665" w:rsidP="0007069E">
            <w:pPr>
              <w:tabs>
                <w:tab w:val="right" w:pos="9071"/>
              </w:tabs>
              <w:spacing w:after="120" w:line="240" w:lineRule="atLeast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B3665" w:rsidTr="0007069E">
        <w:tc>
          <w:tcPr>
            <w:tcW w:w="9854" w:type="dxa"/>
            <w:gridSpan w:val="2"/>
          </w:tcPr>
          <w:p w:rsidR="00CB3665" w:rsidRPr="00155BA0" w:rsidRDefault="00CB3665" w:rsidP="0007069E">
            <w:pPr>
              <w:tabs>
                <w:tab w:val="right" w:pos="9071"/>
              </w:tabs>
              <w:ind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(у</w:t>
            </w:r>
            <w:r w:rsidRPr="00155BA0">
              <w:rPr>
                <w:color w:val="000000"/>
                <w:sz w:val="20"/>
              </w:rPr>
              <w:t>казывается один из перечисленных способов</w:t>
            </w:r>
            <w:r>
              <w:rPr>
                <w:color w:val="000000"/>
                <w:sz w:val="20"/>
              </w:rPr>
              <w:t>)</w:t>
            </w:r>
          </w:p>
        </w:tc>
      </w:tr>
    </w:tbl>
    <w:p w:rsidR="00CB3665" w:rsidRDefault="00CB3665" w:rsidP="00CB3665">
      <w:pPr>
        <w:ind w:firstLine="709"/>
        <w:rPr>
          <w:color w:val="000000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3"/>
        <w:gridCol w:w="76"/>
        <w:gridCol w:w="2016"/>
        <w:gridCol w:w="3545"/>
        <w:gridCol w:w="3128"/>
      </w:tblGrid>
      <w:tr w:rsidR="00CB3665" w:rsidTr="0007069E">
        <w:tc>
          <w:tcPr>
            <w:tcW w:w="879" w:type="dxa"/>
            <w:vAlign w:val="bottom"/>
          </w:tcPr>
          <w:p w:rsidR="00CB3665" w:rsidRDefault="00CB3665" w:rsidP="0007069E">
            <w:pPr>
              <w:ind w:firstLine="709"/>
              <w:rPr>
                <w:color w:val="000000"/>
              </w:rPr>
            </w:pPr>
          </w:p>
        </w:tc>
        <w:tc>
          <w:tcPr>
            <w:tcW w:w="76" w:type="dxa"/>
            <w:vAlign w:val="bottom"/>
          </w:tcPr>
          <w:p w:rsidR="00CB3665" w:rsidRDefault="00CB3665" w:rsidP="0007069E">
            <w:pPr>
              <w:ind w:left="-2269" w:firstLine="709"/>
              <w:rPr>
                <w:color w:val="000000"/>
              </w:rPr>
            </w:pPr>
          </w:p>
        </w:tc>
        <w:tc>
          <w:tcPr>
            <w:tcW w:w="2026" w:type="dxa"/>
            <w:tcBorders>
              <w:bottom w:val="single" w:sz="4" w:space="0" w:color="000000"/>
            </w:tcBorders>
            <w:vAlign w:val="bottom"/>
          </w:tcPr>
          <w:p w:rsidR="00CB3665" w:rsidRDefault="00CB3665" w:rsidP="0007069E">
            <w:pPr>
              <w:ind w:left="-2579"/>
              <w:rPr>
                <w:color w:val="000000"/>
              </w:rPr>
            </w:pPr>
          </w:p>
        </w:tc>
        <w:tc>
          <w:tcPr>
            <w:tcW w:w="3568" w:type="dxa"/>
            <w:vAlign w:val="bottom"/>
          </w:tcPr>
          <w:p w:rsidR="00CB3665" w:rsidRDefault="00CB3665" w:rsidP="0007069E">
            <w:pPr>
              <w:ind w:firstLine="709"/>
              <w:rPr>
                <w:color w:val="000000"/>
              </w:rPr>
            </w:pPr>
          </w:p>
        </w:tc>
        <w:tc>
          <w:tcPr>
            <w:tcW w:w="3145" w:type="dxa"/>
            <w:tcBorders>
              <w:bottom w:val="single" w:sz="4" w:space="0" w:color="000000"/>
            </w:tcBorders>
            <w:vAlign w:val="bottom"/>
          </w:tcPr>
          <w:p w:rsidR="00CB3665" w:rsidRDefault="00CB3665" w:rsidP="0007069E">
            <w:pPr>
              <w:ind w:firstLine="709"/>
              <w:rPr>
                <w:color w:val="000000"/>
              </w:rPr>
            </w:pPr>
          </w:p>
        </w:tc>
      </w:tr>
      <w:tr w:rsidR="00CB3665" w:rsidTr="0007069E">
        <w:tc>
          <w:tcPr>
            <w:tcW w:w="879" w:type="dxa"/>
          </w:tcPr>
          <w:p w:rsidR="00CB3665" w:rsidRDefault="00CB3665" w:rsidP="0007069E">
            <w:pPr>
              <w:ind w:firstLine="709"/>
              <w:rPr>
                <w:color w:val="000000"/>
              </w:rPr>
            </w:pPr>
          </w:p>
        </w:tc>
        <w:tc>
          <w:tcPr>
            <w:tcW w:w="76" w:type="dxa"/>
          </w:tcPr>
          <w:p w:rsidR="00CB3665" w:rsidRDefault="00CB3665" w:rsidP="0007069E">
            <w:pPr>
              <w:ind w:firstLine="709"/>
              <w:rPr>
                <w:color w:val="000000"/>
              </w:rPr>
            </w:pPr>
          </w:p>
        </w:tc>
        <w:tc>
          <w:tcPr>
            <w:tcW w:w="2026" w:type="dxa"/>
          </w:tcPr>
          <w:p w:rsidR="00CB3665" w:rsidRDefault="00CB3665" w:rsidP="0007069E">
            <w:pPr>
              <w:spacing w:line="240" w:lineRule="atLeast"/>
              <w:ind w:hanging="2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(подпись)</w:t>
            </w:r>
          </w:p>
        </w:tc>
        <w:tc>
          <w:tcPr>
            <w:tcW w:w="3568" w:type="dxa"/>
          </w:tcPr>
          <w:p w:rsidR="00CB3665" w:rsidRDefault="00CB3665" w:rsidP="0007069E">
            <w:pPr>
              <w:spacing w:line="240" w:lineRule="atLeast"/>
              <w:ind w:firstLine="709"/>
              <w:jc w:val="center"/>
              <w:rPr>
                <w:color w:val="000000"/>
                <w:sz w:val="20"/>
              </w:rPr>
            </w:pPr>
          </w:p>
        </w:tc>
        <w:tc>
          <w:tcPr>
            <w:tcW w:w="3145" w:type="dxa"/>
          </w:tcPr>
          <w:p w:rsidR="00CB3665" w:rsidRDefault="00CB3665" w:rsidP="0007069E">
            <w:pPr>
              <w:spacing w:line="24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(фамилия, имя, отчество </w:t>
            </w:r>
            <w:r>
              <w:rPr>
                <w:color w:val="000000"/>
                <w:sz w:val="20"/>
              </w:rPr>
              <w:br w:type="textWrapping" w:clear="all"/>
              <w:t>(при наличии))</w:t>
            </w:r>
          </w:p>
        </w:tc>
      </w:tr>
    </w:tbl>
    <w:p w:rsidR="00CB3665" w:rsidRDefault="00CB3665" w:rsidP="00CB3665">
      <w:pPr>
        <w:spacing w:line="120" w:lineRule="exact"/>
        <w:ind w:firstLine="709"/>
        <w:rPr>
          <w:color w:val="000000"/>
        </w:rPr>
      </w:pPr>
    </w:p>
    <w:p w:rsidR="00CB3665" w:rsidRDefault="00CB3665" w:rsidP="00CB3665">
      <w:pPr>
        <w:ind w:firstLine="709"/>
        <w:rPr>
          <w:color w:val="000000"/>
        </w:rPr>
      </w:pPr>
    </w:p>
    <w:p w:rsidR="00CB3665" w:rsidRDefault="00CB3665" w:rsidP="00CB3665">
      <w:pPr>
        <w:rPr>
          <w:color w:val="000000"/>
        </w:rPr>
      </w:pPr>
      <w:r>
        <w:rPr>
          <w:color w:val="000000"/>
        </w:rPr>
        <w:t>*Нужное подчеркнуть.</w:t>
      </w:r>
    </w:p>
    <w:p w:rsidR="00CB3665" w:rsidRDefault="00CB3665" w:rsidP="00CB3665">
      <w:pPr>
        <w:spacing w:line="120" w:lineRule="exact"/>
        <w:ind w:firstLine="709"/>
        <w:rPr>
          <w:color w:val="000000"/>
        </w:rPr>
      </w:pPr>
    </w:p>
    <w:p w:rsidR="00CB3665" w:rsidRDefault="00CB3665" w:rsidP="00CB3665">
      <w:pPr>
        <w:ind w:firstLine="709"/>
        <w:jc w:val="right"/>
        <w:rPr>
          <w:color w:val="000000"/>
        </w:rPr>
        <w:sectPr w:rsidR="00CB3665" w:rsidSect="0007069E"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60"/>
        </w:sectPr>
      </w:pPr>
    </w:p>
    <w:p w:rsidR="00CB3665" w:rsidRDefault="00CB3665" w:rsidP="00CB3665">
      <w:pPr>
        <w:ind w:firstLine="5387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Приложение 8</w:t>
      </w:r>
    </w:p>
    <w:p w:rsidR="00CB3665" w:rsidRDefault="00CB3665" w:rsidP="00CB3665">
      <w:pPr>
        <w:widowControl w:val="0"/>
        <w:tabs>
          <w:tab w:val="left" w:pos="567"/>
        </w:tabs>
        <w:ind w:left="5387"/>
        <w:rPr>
          <w:color w:val="000000"/>
          <w:sz w:val="28"/>
          <w:szCs w:val="28"/>
        </w:rPr>
      </w:pPr>
    </w:p>
    <w:p w:rsidR="00CB3665" w:rsidRDefault="00CB3665" w:rsidP="00CB3665">
      <w:pPr>
        <w:widowControl w:val="0"/>
        <w:tabs>
          <w:tab w:val="left" w:pos="567"/>
        </w:tabs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административному регламенту по предоставлению </w:t>
      </w:r>
    </w:p>
    <w:p w:rsidR="00CB3665" w:rsidRDefault="00CB3665" w:rsidP="00CB3665">
      <w:pPr>
        <w:widowControl w:val="0"/>
        <w:tabs>
          <w:tab w:val="left" w:pos="567"/>
        </w:tabs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муниципальной услуги </w:t>
      </w:r>
    </w:p>
    <w:p w:rsidR="00CB3665" w:rsidRDefault="00CB3665" w:rsidP="00CB3665">
      <w:pPr>
        <w:widowControl w:val="0"/>
        <w:tabs>
          <w:tab w:val="left" w:pos="567"/>
        </w:tabs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«Направление уведомления о </w:t>
      </w:r>
    </w:p>
    <w:p w:rsidR="00CB3665" w:rsidRDefault="00CB3665" w:rsidP="00CB3665">
      <w:pPr>
        <w:widowControl w:val="0"/>
        <w:tabs>
          <w:tab w:val="left" w:pos="567"/>
        </w:tabs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соответствии построенных или </w:t>
      </w:r>
    </w:p>
    <w:p w:rsidR="00CB3665" w:rsidRDefault="00CB3665" w:rsidP="00CB3665">
      <w:pPr>
        <w:widowControl w:val="0"/>
        <w:tabs>
          <w:tab w:val="left" w:pos="567"/>
        </w:tabs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реконструированных объекта </w:t>
      </w:r>
    </w:p>
    <w:p w:rsidR="005C3DB2" w:rsidRDefault="00CB3665" w:rsidP="00CB3665">
      <w:pPr>
        <w:widowControl w:val="0"/>
        <w:tabs>
          <w:tab w:val="left" w:pos="567"/>
        </w:tabs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индивидуального жилищного </w:t>
      </w:r>
    </w:p>
    <w:p w:rsidR="00CB3665" w:rsidRDefault="00CB3665" w:rsidP="00CB3665">
      <w:pPr>
        <w:widowControl w:val="0"/>
        <w:tabs>
          <w:tab w:val="left" w:pos="567"/>
        </w:tabs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строительства или садового дома требованиям законодательства Российской Федерации о </w:t>
      </w:r>
    </w:p>
    <w:p w:rsidR="00CB3665" w:rsidRPr="00752292" w:rsidRDefault="00CB3665" w:rsidP="00CB3665">
      <w:pPr>
        <w:widowControl w:val="0"/>
        <w:tabs>
          <w:tab w:val="left" w:pos="567"/>
        </w:tabs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градостроительной деятельности»</w:t>
      </w:r>
    </w:p>
    <w:p w:rsidR="002F02F7" w:rsidRDefault="002F02F7" w:rsidP="00CB3665">
      <w:pPr>
        <w:ind w:firstLine="709"/>
        <w:jc w:val="center"/>
        <w:rPr>
          <w:b/>
          <w:color w:val="000000"/>
          <w:sz w:val="28"/>
          <w:szCs w:val="28"/>
        </w:rPr>
      </w:pPr>
    </w:p>
    <w:p w:rsidR="00CB3665" w:rsidRPr="00342D3A" w:rsidRDefault="00CB3665" w:rsidP="002F02F7">
      <w:pPr>
        <w:ind w:firstLine="2268"/>
        <w:jc w:val="center"/>
        <w:rPr>
          <w:b/>
          <w:color w:val="000000"/>
          <w:sz w:val="28"/>
          <w:szCs w:val="28"/>
        </w:rPr>
      </w:pPr>
      <w:r w:rsidRPr="00342D3A">
        <w:rPr>
          <w:b/>
          <w:color w:val="000000"/>
          <w:sz w:val="28"/>
          <w:szCs w:val="28"/>
        </w:rPr>
        <w:t>ФОРМА</w:t>
      </w:r>
    </w:p>
    <w:p w:rsidR="00CB3665" w:rsidRDefault="00CB3665" w:rsidP="00CB3665">
      <w:pPr>
        <w:ind w:firstLine="709"/>
        <w:jc w:val="right"/>
        <w:rPr>
          <w:color w:val="000000"/>
        </w:rPr>
      </w:pPr>
    </w:p>
    <w:p w:rsidR="00CB3665" w:rsidRDefault="00CB3665" w:rsidP="00CB3665">
      <w:pPr>
        <w:ind w:firstLine="709"/>
        <w:jc w:val="right"/>
        <w:rPr>
          <w:color w:val="000000"/>
        </w:rPr>
      </w:pPr>
    </w:p>
    <w:p w:rsidR="00CB3665" w:rsidRDefault="00CB3665" w:rsidP="00CB3665">
      <w:pPr>
        <w:spacing w:line="240" w:lineRule="atLeast"/>
        <w:ind w:left="4536" w:hanging="566"/>
        <w:rPr>
          <w:color w:val="000000"/>
        </w:rPr>
      </w:pPr>
      <w:r w:rsidRPr="00253F2C">
        <w:rPr>
          <w:color w:val="000000"/>
          <w:sz w:val="28"/>
          <w:szCs w:val="28"/>
        </w:rPr>
        <w:t>Кому</w:t>
      </w:r>
      <w:r>
        <w:rPr>
          <w:color w:val="000000"/>
        </w:rPr>
        <w:t xml:space="preserve"> __________________________________________</w:t>
      </w:r>
    </w:p>
    <w:p w:rsidR="00CB3665" w:rsidRDefault="00CB3665" w:rsidP="00CB3665">
      <w:pPr>
        <w:ind w:left="3969" w:firstLine="709"/>
        <w:jc w:val="center"/>
        <w:rPr>
          <w:color w:val="000000"/>
          <w:sz w:val="20"/>
        </w:rPr>
      </w:pPr>
      <w:r>
        <w:rPr>
          <w:color w:val="000000"/>
          <w:sz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ИНН*, ОГРН - для юридического лица)</w:t>
      </w:r>
    </w:p>
    <w:p w:rsidR="00CB3665" w:rsidRDefault="00CB3665" w:rsidP="00CB3665">
      <w:pPr>
        <w:spacing w:line="240" w:lineRule="atLeast"/>
        <w:ind w:left="3261" w:firstLine="709"/>
        <w:rPr>
          <w:color w:val="000000"/>
        </w:rPr>
      </w:pPr>
      <w:r>
        <w:rPr>
          <w:color w:val="000000"/>
        </w:rPr>
        <w:t>_______________________________________________</w:t>
      </w:r>
    </w:p>
    <w:p w:rsidR="00CB3665" w:rsidRDefault="00CB3665" w:rsidP="00CB3665">
      <w:pPr>
        <w:ind w:left="3261" w:firstLine="709"/>
        <w:jc w:val="center"/>
        <w:rPr>
          <w:color w:val="000000"/>
          <w:sz w:val="20"/>
        </w:rPr>
      </w:pPr>
      <w:r>
        <w:rPr>
          <w:color w:val="000000"/>
          <w:sz w:val="20"/>
        </w:rPr>
        <w:t>(почтовый индекс и адрес, телефон, адрес электронной почты застройщика)</w:t>
      </w:r>
    </w:p>
    <w:p w:rsidR="00CB3665" w:rsidRDefault="00CB3665" w:rsidP="00CB3665">
      <w:pPr>
        <w:ind w:firstLine="709"/>
        <w:rPr>
          <w:color w:val="000000"/>
        </w:rPr>
      </w:pPr>
    </w:p>
    <w:p w:rsidR="00CB3665" w:rsidRDefault="00CB3665" w:rsidP="00CB3665">
      <w:pPr>
        <w:ind w:firstLine="709"/>
        <w:rPr>
          <w:color w:val="000000"/>
        </w:rPr>
      </w:pPr>
    </w:p>
    <w:p w:rsidR="00CB3665" w:rsidRDefault="00CB3665" w:rsidP="00CB3665">
      <w:pPr>
        <w:ind w:firstLine="709"/>
        <w:rPr>
          <w:color w:val="000000"/>
        </w:rPr>
      </w:pPr>
    </w:p>
    <w:p w:rsidR="00CB3665" w:rsidRPr="00342D3A" w:rsidRDefault="00CB3665" w:rsidP="00CB3665">
      <w:pPr>
        <w:ind w:firstLine="709"/>
        <w:jc w:val="center"/>
        <w:rPr>
          <w:b/>
          <w:color w:val="000000"/>
          <w:spacing w:val="-20"/>
          <w:sz w:val="28"/>
        </w:rPr>
      </w:pPr>
      <w:r w:rsidRPr="00342D3A">
        <w:rPr>
          <w:b/>
          <w:color w:val="000000"/>
          <w:spacing w:val="-20"/>
          <w:sz w:val="28"/>
        </w:rPr>
        <w:t>Р Е Ш Е Н И Е</w:t>
      </w:r>
    </w:p>
    <w:p w:rsidR="00CB3665" w:rsidRPr="00160479" w:rsidRDefault="00CB3665" w:rsidP="00CB3665">
      <w:pPr>
        <w:ind w:firstLine="709"/>
        <w:jc w:val="center"/>
        <w:rPr>
          <w:b/>
          <w:color w:val="000000"/>
          <w:sz w:val="28"/>
          <w:szCs w:val="28"/>
        </w:rPr>
      </w:pPr>
      <w:r w:rsidRPr="00160479">
        <w:rPr>
          <w:b/>
          <w:color w:val="000000"/>
          <w:sz w:val="28"/>
        </w:rPr>
        <w:t xml:space="preserve">об отказе </w:t>
      </w:r>
      <w:r w:rsidRPr="00160479">
        <w:rPr>
          <w:b/>
          <w:color w:val="000000"/>
          <w:sz w:val="28"/>
          <w:szCs w:val="28"/>
        </w:rPr>
        <w:t xml:space="preserve">во внесении исправлений в </w:t>
      </w:r>
    </w:p>
    <w:p w:rsidR="00CB3665" w:rsidRDefault="00CB3665" w:rsidP="00CB3665">
      <w:pPr>
        <w:ind w:firstLine="709"/>
        <w:jc w:val="center"/>
        <w:rPr>
          <w:b/>
          <w:color w:val="000000"/>
          <w:sz w:val="28"/>
          <w:szCs w:val="28"/>
        </w:rPr>
      </w:pPr>
      <w:r w:rsidRPr="00160479">
        <w:rPr>
          <w:b/>
          <w:color w:val="000000"/>
          <w:sz w:val="28"/>
          <w:szCs w:val="28"/>
        </w:rPr>
        <w:t xml:space="preserve">уведомление о соответствии построенных или реконструированных объекта индивидуального жилищного строительства или садового дома требованиям законодательства о градостроительной деятельности, </w:t>
      </w:r>
    </w:p>
    <w:p w:rsidR="00CB3665" w:rsidRDefault="00CB3665" w:rsidP="00CB3665">
      <w:pPr>
        <w:ind w:firstLine="709"/>
        <w:jc w:val="center"/>
        <w:rPr>
          <w:b/>
          <w:color w:val="000000"/>
          <w:sz w:val="28"/>
          <w:szCs w:val="28"/>
        </w:rPr>
      </w:pPr>
      <w:r w:rsidRPr="00160479">
        <w:rPr>
          <w:b/>
          <w:color w:val="000000"/>
          <w:sz w:val="28"/>
          <w:szCs w:val="28"/>
        </w:rPr>
        <w:t xml:space="preserve">уведомление о несоответствии построенных или </w:t>
      </w:r>
    </w:p>
    <w:p w:rsidR="00CB3665" w:rsidRDefault="00CB3665" w:rsidP="00CB3665">
      <w:pPr>
        <w:ind w:firstLine="709"/>
        <w:jc w:val="center"/>
        <w:rPr>
          <w:b/>
          <w:color w:val="000000"/>
          <w:sz w:val="28"/>
          <w:szCs w:val="28"/>
        </w:rPr>
      </w:pPr>
      <w:r w:rsidRPr="00160479">
        <w:rPr>
          <w:b/>
          <w:color w:val="000000"/>
          <w:sz w:val="28"/>
          <w:szCs w:val="28"/>
        </w:rPr>
        <w:t xml:space="preserve">реконструированных объекта индивидуального жилищного </w:t>
      </w:r>
    </w:p>
    <w:p w:rsidR="00CB3665" w:rsidRPr="00160479" w:rsidRDefault="00CB3665" w:rsidP="00CB3665">
      <w:pPr>
        <w:ind w:firstLine="709"/>
        <w:jc w:val="center"/>
        <w:rPr>
          <w:b/>
          <w:color w:val="000000"/>
          <w:sz w:val="28"/>
          <w:szCs w:val="28"/>
        </w:rPr>
      </w:pPr>
      <w:r w:rsidRPr="00160479">
        <w:rPr>
          <w:b/>
          <w:color w:val="000000"/>
          <w:sz w:val="28"/>
          <w:szCs w:val="28"/>
        </w:rPr>
        <w:t>строительства или садового дома требованиям законодательства о градостроительной деятельности**</w:t>
      </w:r>
    </w:p>
    <w:p w:rsidR="00CB3665" w:rsidRPr="00160479" w:rsidRDefault="00CB3665" w:rsidP="00CB3665">
      <w:pPr>
        <w:ind w:firstLine="709"/>
        <w:jc w:val="center"/>
        <w:rPr>
          <w:b/>
          <w:color w:val="000000"/>
          <w:sz w:val="28"/>
          <w:szCs w:val="28"/>
        </w:rPr>
      </w:pPr>
      <w:r w:rsidRPr="00160479">
        <w:rPr>
          <w:b/>
          <w:color w:val="000000"/>
          <w:sz w:val="28"/>
          <w:szCs w:val="28"/>
        </w:rPr>
        <w:t>(далее – уведомление)</w:t>
      </w:r>
    </w:p>
    <w:p w:rsidR="00CB3665" w:rsidRDefault="00CB3665" w:rsidP="00CB3665">
      <w:pPr>
        <w:spacing w:line="240" w:lineRule="atLeast"/>
        <w:ind w:firstLine="709"/>
        <w:jc w:val="center"/>
        <w:rPr>
          <w:b/>
          <w:color w:val="000000"/>
        </w:rPr>
      </w:pPr>
    </w:p>
    <w:p w:rsidR="00CB3665" w:rsidRDefault="00CB3665" w:rsidP="00CB3665">
      <w:pPr>
        <w:ind w:firstLine="709"/>
        <w:rPr>
          <w:color w:val="000000"/>
        </w:rPr>
      </w:pPr>
      <w:r>
        <w:rPr>
          <w:color w:val="000000"/>
        </w:rPr>
        <w:t xml:space="preserve">__________________________________________________________________________ </w:t>
      </w:r>
    </w:p>
    <w:p w:rsidR="00CB3665" w:rsidRDefault="00CB3665" w:rsidP="00CB3665">
      <w:pPr>
        <w:ind w:firstLine="709"/>
        <w:jc w:val="center"/>
        <w:rPr>
          <w:color w:val="000000"/>
        </w:rPr>
      </w:pPr>
      <w:r>
        <w:rPr>
          <w:color w:val="000000"/>
          <w:sz w:val="20"/>
        </w:rPr>
        <w:t>(наименование уполномоченного на выдачу разрешений на строительство федерального органа исполнительной власти, исполнительного органа субъекта Российской Федерации, органа местного самоуправления)</w:t>
      </w:r>
    </w:p>
    <w:p w:rsidR="00CB3665" w:rsidRDefault="00CB3665" w:rsidP="00CB3665">
      <w:pPr>
        <w:ind w:firstLine="709"/>
        <w:jc w:val="both"/>
        <w:rPr>
          <w:color w:val="000000"/>
          <w:szCs w:val="28"/>
        </w:rPr>
      </w:pPr>
    </w:p>
    <w:p w:rsidR="00CB3665" w:rsidRPr="00160479" w:rsidRDefault="00CB3665" w:rsidP="00CB36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0479">
        <w:rPr>
          <w:color w:val="000000"/>
          <w:sz w:val="28"/>
          <w:szCs w:val="28"/>
        </w:rPr>
        <w:t>по результатам рассмотрения заявления об исправлении допущенных опечаток и ошибок в уведомлении от ___________ № ____________   принято решение об отказе во</w:t>
      </w:r>
      <w:r>
        <w:rPr>
          <w:color w:val="000000"/>
          <w:szCs w:val="28"/>
        </w:rPr>
        <w:t xml:space="preserve"> </w:t>
      </w:r>
      <w:r w:rsidRPr="00160479">
        <w:rPr>
          <w:color w:val="000000"/>
          <w:sz w:val="28"/>
          <w:szCs w:val="28"/>
        </w:rPr>
        <w:t>внесении исправлений в уведомление.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9"/>
        <w:gridCol w:w="4261"/>
        <w:gridCol w:w="3638"/>
      </w:tblGrid>
      <w:tr w:rsidR="00CB3665" w:rsidRPr="00160479" w:rsidTr="005C3DB2">
        <w:trPr>
          <w:tblHeader/>
        </w:trPr>
        <w:tc>
          <w:tcPr>
            <w:tcW w:w="1729" w:type="dxa"/>
          </w:tcPr>
          <w:p w:rsidR="00CB3665" w:rsidRPr="00160479" w:rsidRDefault="00CB3665" w:rsidP="0007069E">
            <w:pPr>
              <w:jc w:val="center"/>
              <w:rPr>
                <w:b/>
                <w:color w:val="000000"/>
                <w:sz w:val="20"/>
              </w:rPr>
            </w:pPr>
            <w:r w:rsidRPr="00160479">
              <w:rPr>
                <w:b/>
                <w:color w:val="000000"/>
                <w:sz w:val="20"/>
              </w:rPr>
              <w:lastRenderedPageBreak/>
              <w:t>№ пункта</w:t>
            </w:r>
          </w:p>
          <w:p w:rsidR="00CB3665" w:rsidRPr="00160479" w:rsidRDefault="00CB3665" w:rsidP="0007069E">
            <w:pPr>
              <w:jc w:val="center"/>
              <w:rPr>
                <w:b/>
                <w:color w:val="000000"/>
                <w:sz w:val="20"/>
              </w:rPr>
            </w:pPr>
            <w:proofErr w:type="spellStart"/>
            <w:proofErr w:type="gramStart"/>
            <w:r w:rsidRPr="00160479">
              <w:rPr>
                <w:b/>
                <w:color w:val="000000"/>
                <w:sz w:val="20"/>
              </w:rPr>
              <w:t>администра-тивного</w:t>
            </w:r>
            <w:proofErr w:type="spellEnd"/>
            <w:proofErr w:type="gramEnd"/>
            <w:r w:rsidRPr="00160479">
              <w:rPr>
                <w:b/>
                <w:color w:val="000000"/>
                <w:sz w:val="20"/>
              </w:rPr>
              <w:t xml:space="preserve"> регламента</w:t>
            </w:r>
          </w:p>
        </w:tc>
        <w:tc>
          <w:tcPr>
            <w:tcW w:w="4261" w:type="dxa"/>
          </w:tcPr>
          <w:p w:rsidR="00CB3665" w:rsidRPr="00160479" w:rsidRDefault="00CB3665" w:rsidP="0007069E">
            <w:pPr>
              <w:jc w:val="center"/>
              <w:rPr>
                <w:b/>
                <w:color w:val="000000"/>
                <w:sz w:val="20"/>
              </w:rPr>
            </w:pPr>
            <w:r w:rsidRPr="00160479">
              <w:rPr>
                <w:b/>
                <w:color w:val="000000"/>
                <w:sz w:val="20"/>
              </w:rPr>
              <w:t>Наименование основания для отказа во внесении исправлений в уведомление в соответствии с административным регламентом</w:t>
            </w:r>
          </w:p>
        </w:tc>
        <w:tc>
          <w:tcPr>
            <w:tcW w:w="3638" w:type="dxa"/>
          </w:tcPr>
          <w:p w:rsidR="00CB3665" w:rsidRPr="00160479" w:rsidRDefault="00CB3665" w:rsidP="0007069E">
            <w:pPr>
              <w:ind w:hanging="35"/>
              <w:jc w:val="center"/>
              <w:rPr>
                <w:b/>
                <w:color w:val="000000"/>
                <w:sz w:val="20"/>
              </w:rPr>
            </w:pPr>
            <w:r w:rsidRPr="00160479">
              <w:rPr>
                <w:b/>
                <w:color w:val="000000"/>
                <w:sz w:val="20"/>
              </w:rPr>
              <w:t>Разъяснение причин отказа во внесении исправлений в уведомление</w:t>
            </w:r>
          </w:p>
        </w:tc>
      </w:tr>
      <w:tr w:rsidR="00CB3665" w:rsidTr="005C3DB2">
        <w:trPr>
          <w:trHeight w:val="1022"/>
        </w:trPr>
        <w:tc>
          <w:tcPr>
            <w:tcW w:w="1729" w:type="dxa"/>
          </w:tcPr>
          <w:p w:rsidR="00CB3665" w:rsidRDefault="00CB3665" w:rsidP="0007069E">
            <w:pPr>
              <w:rPr>
                <w:color w:val="000000"/>
              </w:rPr>
            </w:pPr>
            <w:r>
              <w:rPr>
                <w:color w:val="000000"/>
              </w:rPr>
              <w:t>подпункт «а» пункта 2.34</w:t>
            </w:r>
          </w:p>
        </w:tc>
        <w:tc>
          <w:tcPr>
            <w:tcW w:w="4261" w:type="dxa"/>
          </w:tcPr>
          <w:p w:rsidR="00CB3665" w:rsidRDefault="00CB3665" w:rsidP="0007069E">
            <w:pPr>
              <w:rPr>
                <w:color w:val="000000"/>
              </w:rPr>
            </w:pPr>
            <w:r>
              <w:rPr>
                <w:color w:val="000000"/>
              </w:rPr>
              <w:t>несоответствие заявителя кругу лиц, указанных в пункте 2.2 административного регламента</w:t>
            </w:r>
          </w:p>
        </w:tc>
        <w:tc>
          <w:tcPr>
            <w:tcW w:w="3638" w:type="dxa"/>
          </w:tcPr>
          <w:p w:rsidR="00CB3665" w:rsidRDefault="00CB3665" w:rsidP="0007069E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указываются основания такого вывода</w:t>
            </w:r>
          </w:p>
        </w:tc>
      </w:tr>
      <w:tr w:rsidR="00CB3665" w:rsidTr="005C3DB2">
        <w:tc>
          <w:tcPr>
            <w:tcW w:w="1729" w:type="dxa"/>
          </w:tcPr>
          <w:p w:rsidR="00CB3665" w:rsidRDefault="00CB3665" w:rsidP="0007069E">
            <w:pPr>
              <w:rPr>
                <w:color w:val="000000"/>
              </w:rPr>
            </w:pPr>
            <w:r>
              <w:rPr>
                <w:color w:val="000000"/>
              </w:rPr>
              <w:t>подпункт «б» пункта 2.34</w:t>
            </w:r>
          </w:p>
        </w:tc>
        <w:tc>
          <w:tcPr>
            <w:tcW w:w="4261" w:type="dxa"/>
          </w:tcPr>
          <w:p w:rsidR="00CB3665" w:rsidRDefault="00CB3665" w:rsidP="0007069E">
            <w:pPr>
              <w:rPr>
                <w:color w:val="000000"/>
              </w:rPr>
            </w:pPr>
            <w:r>
              <w:rPr>
                <w:color w:val="000000"/>
              </w:rPr>
              <w:t>отсутствие опечатки или ошибки в уведомлении</w:t>
            </w:r>
          </w:p>
        </w:tc>
        <w:tc>
          <w:tcPr>
            <w:tcW w:w="3638" w:type="dxa"/>
          </w:tcPr>
          <w:p w:rsidR="00CB3665" w:rsidRDefault="00CB3665" w:rsidP="0007069E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указываются основания такого вывода</w:t>
            </w:r>
          </w:p>
        </w:tc>
      </w:tr>
    </w:tbl>
    <w:p w:rsidR="00CB3665" w:rsidRDefault="00CB3665" w:rsidP="00CB3665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3665" w:rsidRPr="009D1897" w:rsidRDefault="00CB3665" w:rsidP="00CB366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1897">
        <w:rPr>
          <w:rFonts w:ascii="Times New Roman" w:hAnsi="Times New Roman" w:cs="Times New Roman"/>
          <w:color w:val="000000"/>
          <w:sz w:val="28"/>
          <w:szCs w:val="28"/>
        </w:rPr>
        <w:t xml:space="preserve">Вы вправе повторно обратиться с заявлением </w:t>
      </w:r>
      <w:r w:rsidRPr="009D1897">
        <w:rPr>
          <w:rFonts w:ascii="Times New Roman" w:hAnsi="Times New Roman"/>
          <w:color w:val="000000"/>
          <w:sz w:val="28"/>
          <w:szCs w:val="28"/>
        </w:rPr>
        <w:t xml:space="preserve">об исправлении допущенных опечаток и ошибок в уведомлении </w:t>
      </w:r>
      <w:r w:rsidRPr="009D1897">
        <w:rPr>
          <w:rFonts w:ascii="Times New Roman" w:hAnsi="Times New Roman" w:cs="Times New Roman"/>
          <w:color w:val="000000"/>
          <w:sz w:val="28"/>
          <w:szCs w:val="28"/>
        </w:rPr>
        <w:t>после устранения указанных нарушений.</w:t>
      </w:r>
    </w:p>
    <w:p w:rsidR="00CB3665" w:rsidRPr="009D1897" w:rsidRDefault="00CB3665" w:rsidP="00CB366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1897">
        <w:rPr>
          <w:rFonts w:ascii="Times New Roman" w:hAnsi="Times New Roman" w:cs="Times New Roman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_______________________________________________, а также в судебном порядке.</w:t>
      </w:r>
    </w:p>
    <w:p w:rsidR="00CB3665" w:rsidRDefault="00CB3665" w:rsidP="00CB3665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9D1897">
        <w:rPr>
          <w:rFonts w:ascii="Times New Roman" w:hAnsi="Times New Roman" w:cs="Times New Roman"/>
          <w:color w:val="000000"/>
          <w:sz w:val="28"/>
          <w:szCs w:val="28"/>
        </w:rPr>
        <w:t>Дополнительно </w:t>
      </w:r>
      <w:proofErr w:type="gramStart"/>
      <w:r w:rsidRPr="009D1897">
        <w:rPr>
          <w:rFonts w:ascii="Times New Roman" w:hAnsi="Times New Roman" w:cs="Times New Roman"/>
          <w:color w:val="000000"/>
          <w:sz w:val="28"/>
          <w:szCs w:val="28"/>
        </w:rPr>
        <w:t>информируем:_</w:t>
      </w:r>
      <w:proofErr w:type="gramEnd"/>
      <w:r w:rsidRPr="009D1897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</w:t>
      </w:r>
      <w:r w:rsidRPr="009D189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B3665" w:rsidRDefault="00CB3665" w:rsidP="00CB3665">
      <w:pPr>
        <w:pStyle w:val="ConsPlusNonformat"/>
        <w:ind w:firstLine="709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(указывается информация, необходимая для устранения причин отказа во внесении исправлений в уведомление, а также иная дополнительная информация (при наличии))</w:t>
      </w:r>
    </w:p>
    <w:p w:rsidR="00CB3665" w:rsidRDefault="00CB3665" w:rsidP="00CB3665">
      <w:pPr>
        <w:ind w:firstLine="709"/>
        <w:rPr>
          <w:color w:val="000000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595"/>
        <w:gridCol w:w="1701"/>
        <w:gridCol w:w="709"/>
        <w:gridCol w:w="3346"/>
      </w:tblGrid>
      <w:tr w:rsidR="00CB3665" w:rsidTr="0007069E">
        <w:tc>
          <w:tcPr>
            <w:tcW w:w="3119" w:type="dxa"/>
            <w:tcBorders>
              <w:bottom w:val="single" w:sz="4" w:space="0" w:color="000000"/>
            </w:tcBorders>
            <w:vAlign w:val="bottom"/>
          </w:tcPr>
          <w:p w:rsidR="00CB3665" w:rsidRDefault="00CB3665" w:rsidP="0007069E">
            <w:pPr>
              <w:ind w:firstLine="709"/>
              <w:rPr>
                <w:color w:val="000000"/>
              </w:rPr>
            </w:pPr>
          </w:p>
        </w:tc>
        <w:tc>
          <w:tcPr>
            <w:tcW w:w="595" w:type="dxa"/>
            <w:vAlign w:val="bottom"/>
          </w:tcPr>
          <w:p w:rsidR="00CB3665" w:rsidRDefault="00CB3665" w:rsidP="0007069E">
            <w:pPr>
              <w:ind w:firstLine="709"/>
              <w:rPr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bottom"/>
          </w:tcPr>
          <w:p w:rsidR="00CB3665" w:rsidRDefault="00CB3665" w:rsidP="0007069E">
            <w:pPr>
              <w:ind w:firstLine="709"/>
              <w:rPr>
                <w:color w:val="000000"/>
              </w:rPr>
            </w:pPr>
          </w:p>
        </w:tc>
        <w:tc>
          <w:tcPr>
            <w:tcW w:w="709" w:type="dxa"/>
            <w:vAlign w:val="bottom"/>
          </w:tcPr>
          <w:p w:rsidR="00CB3665" w:rsidRDefault="00CB3665" w:rsidP="0007069E">
            <w:pPr>
              <w:ind w:firstLine="709"/>
              <w:rPr>
                <w:color w:val="000000"/>
              </w:rPr>
            </w:pPr>
          </w:p>
        </w:tc>
        <w:tc>
          <w:tcPr>
            <w:tcW w:w="3346" w:type="dxa"/>
            <w:tcBorders>
              <w:bottom w:val="single" w:sz="4" w:space="0" w:color="000000"/>
            </w:tcBorders>
            <w:vAlign w:val="bottom"/>
          </w:tcPr>
          <w:p w:rsidR="00CB3665" w:rsidRDefault="00CB3665" w:rsidP="0007069E">
            <w:pPr>
              <w:ind w:firstLine="709"/>
              <w:rPr>
                <w:color w:val="000000"/>
              </w:rPr>
            </w:pPr>
          </w:p>
        </w:tc>
      </w:tr>
      <w:tr w:rsidR="00CB3665" w:rsidTr="0007069E">
        <w:tc>
          <w:tcPr>
            <w:tcW w:w="3119" w:type="dxa"/>
          </w:tcPr>
          <w:p w:rsidR="00CB3665" w:rsidRDefault="00CB3665" w:rsidP="0007069E">
            <w:pPr>
              <w:spacing w:line="24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(должность)</w:t>
            </w:r>
          </w:p>
        </w:tc>
        <w:tc>
          <w:tcPr>
            <w:tcW w:w="595" w:type="dxa"/>
          </w:tcPr>
          <w:p w:rsidR="00CB3665" w:rsidRDefault="00CB3665" w:rsidP="0007069E">
            <w:pPr>
              <w:spacing w:line="240" w:lineRule="atLeast"/>
              <w:ind w:firstLine="709"/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CB3665" w:rsidRDefault="00CB3665" w:rsidP="0007069E">
            <w:pPr>
              <w:spacing w:line="24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(подпись)</w:t>
            </w:r>
          </w:p>
        </w:tc>
        <w:tc>
          <w:tcPr>
            <w:tcW w:w="709" w:type="dxa"/>
          </w:tcPr>
          <w:p w:rsidR="00CB3665" w:rsidRDefault="00CB3665" w:rsidP="0007069E">
            <w:pPr>
              <w:spacing w:line="240" w:lineRule="atLeast"/>
              <w:ind w:firstLine="709"/>
              <w:jc w:val="center"/>
              <w:rPr>
                <w:color w:val="000000"/>
                <w:sz w:val="20"/>
              </w:rPr>
            </w:pPr>
          </w:p>
        </w:tc>
        <w:tc>
          <w:tcPr>
            <w:tcW w:w="3346" w:type="dxa"/>
          </w:tcPr>
          <w:p w:rsidR="00CB3665" w:rsidRDefault="00CB3665" w:rsidP="0007069E">
            <w:pPr>
              <w:spacing w:line="24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(фамилия, имя, </w:t>
            </w:r>
            <w:proofErr w:type="gramStart"/>
            <w:r>
              <w:rPr>
                <w:color w:val="000000"/>
                <w:sz w:val="20"/>
              </w:rPr>
              <w:t>отчество</w:t>
            </w:r>
            <w:r>
              <w:rPr>
                <w:color w:val="000000"/>
                <w:sz w:val="20"/>
              </w:rPr>
              <w:br w:type="textWrapping" w:clear="all"/>
              <w:t>(</w:t>
            </w:r>
            <w:proofErr w:type="gramEnd"/>
            <w:r>
              <w:rPr>
                <w:color w:val="000000"/>
                <w:sz w:val="20"/>
              </w:rPr>
              <w:t>при наличии))</w:t>
            </w:r>
          </w:p>
        </w:tc>
      </w:tr>
    </w:tbl>
    <w:p w:rsidR="00CB3665" w:rsidRPr="009D1897" w:rsidRDefault="00CB3665" w:rsidP="00CB3665">
      <w:pPr>
        <w:rPr>
          <w:color w:val="000000"/>
          <w:sz w:val="28"/>
          <w:szCs w:val="28"/>
        </w:rPr>
      </w:pPr>
      <w:r w:rsidRPr="009D1897">
        <w:rPr>
          <w:color w:val="000000"/>
          <w:sz w:val="28"/>
          <w:szCs w:val="28"/>
        </w:rPr>
        <w:t>Дата</w:t>
      </w:r>
    </w:p>
    <w:p w:rsidR="00CB3665" w:rsidRDefault="00CB3665" w:rsidP="00CB3665">
      <w:pPr>
        <w:ind w:firstLine="709"/>
        <w:rPr>
          <w:color w:val="000000"/>
        </w:rPr>
      </w:pPr>
    </w:p>
    <w:p w:rsidR="00CB3665" w:rsidRDefault="00CB3665" w:rsidP="00CB3665">
      <w:pPr>
        <w:ind w:firstLine="709"/>
        <w:rPr>
          <w:color w:val="000000"/>
        </w:rPr>
      </w:pPr>
    </w:p>
    <w:p w:rsidR="00CB3665" w:rsidRDefault="00CB3665" w:rsidP="00CB3665">
      <w:pPr>
        <w:ind w:firstLine="709"/>
        <w:rPr>
          <w:color w:val="000000"/>
        </w:rPr>
      </w:pPr>
    </w:p>
    <w:p w:rsidR="00CB3665" w:rsidRPr="00342D3A" w:rsidRDefault="00CB3665" w:rsidP="00CB3665">
      <w:pPr>
        <w:rPr>
          <w:color w:val="000000"/>
        </w:rPr>
      </w:pPr>
      <w:r w:rsidRPr="00342D3A">
        <w:rPr>
          <w:color w:val="000000"/>
        </w:rPr>
        <w:t>*Сведения об ИНН в отношении иностранного юридического лица не указываются.</w:t>
      </w:r>
    </w:p>
    <w:p w:rsidR="00CB3665" w:rsidRPr="00342D3A" w:rsidRDefault="00CB3665" w:rsidP="00CB3665">
      <w:pPr>
        <w:rPr>
          <w:color w:val="000000"/>
        </w:rPr>
      </w:pPr>
      <w:r w:rsidRPr="00342D3A">
        <w:rPr>
          <w:color w:val="000000"/>
        </w:rPr>
        <w:t>**Нужное подчеркнуть.</w:t>
      </w:r>
    </w:p>
    <w:p w:rsidR="002F02F7" w:rsidRDefault="002F02F7">
      <w:pPr>
        <w:spacing w:after="160" w:line="259" w:lineRule="auto"/>
        <w:rPr>
          <w:color w:val="000000"/>
        </w:rPr>
      </w:pPr>
      <w:r>
        <w:rPr>
          <w:color w:val="000000"/>
        </w:rPr>
        <w:br w:type="page"/>
      </w:r>
    </w:p>
    <w:p w:rsidR="00CB3665" w:rsidRPr="00FF0990" w:rsidRDefault="00CB3665" w:rsidP="00CB3665">
      <w:pPr>
        <w:ind w:left="5387"/>
        <w:jc w:val="both"/>
        <w:rPr>
          <w:bCs/>
          <w:color w:val="000000"/>
          <w:sz w:val="28"/>
          <w:szCs w:val="28"/>
        </w:rPr>
      </w:pPr>
      <w:r w:rsidRPr="00FF0990">
        <w:rPr>
          <w:bCs/>
          <w:color w:val="000000"/>
          <w:sz w:val="28"/>
          <w:szCs w:val="28"/>
        </w:rPr>
        <w:lastRenderedPageBreak/>
        <w:t>Приложение 9</w:t>
      </w:r>
    </w:p>
    <w:p w:rsidR="00CB3665" w:rsidRDefault="00CB3665" w:rsidP="00CB3665">
      <w:pPr>
        <w:widowControl w:val="0"/>
        <w:tabs>
          <w:tab w:val="left" w:pos="567"/>
        </w:tabs>
        <w:ind w:left="5387"/>
        <w:rPr>
          <w:color w:val="000000"/>
          <w:sz w:val="28"/>
          <w:szCs w:val="28"/>
        </w:rPr>
      </w:pPr>
    </w:p>
    <w:p w:rsidR="00CB3665" w:rsidRPr="002F02F7" w:rsidRDefault="00CB3665" w:rsidP="00CB3665">
      <w:pPr>
        <w:widowControl w:val="0"/>
        <w:tabs>
          <w:tab w:val="left" w:pos="567"/>
        </w:tabs>
        <w:ind w:left="5387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административному </w:t>
      </w:r>
      <w:r w:rsidRPr="00FF0990">
        <w:rPr>
          <w:color w:val="000000"/>
          <w:sz w:val="28"/>
          <w:szCs w:val="28"/>
        </w:rPr>
        <w:t>регламенту</w:t>
      </w:r>
      <w:r>
        <w:rPr>
          <w:color w:val="000000"/>
          <w:sz w:val="28"/>
          <w:szCs w:val="28"/>
        </w:rPr>
        <w:t xml:space="preserve"> </w:t>
      </w:r>
      <w:r w:rsidRPr="002F02F7">
        <w:rPr>
          <w:rStyle w:val="aff4"/>
          <w:i w:val="0"/>
          <w:sz w:val="28"/>
          <w:szCs w:val="28"/>
        </w:rPr>
        <w:t>по предоставлению</w:t>
      </w:r>
      <w:r w:rsidRPr="002F02F7">
        <w:rPr>
          <w:i/>
          <w:color w:val="000000"/>
          <w:sz w:val="28"/>
          <w:szCs w:val="28"/>
        </w:rPr>
        <w:t xml:space="preserve"> </w:t>
      </w:r>
    </w:p>
    <w:p w:rsidR="00CB3665" w:rsidRDefault="00CB3665" w:rsidP="00CB3665">
      <w:pPr>
        <w:widowControl w:val="0"/>
        <w:tabs>
          <w:tab w:val="left" w:pos="567"/>
        </w:tabs>
        <w:ind w:left="5387"/>
        <w:rPr>
          <w:color w:val="000000"/>
          <w:sz w:val="28"/>
          <w:szCs w:val="28"/>
        </w:rPr>
      </w:pPr>
      <w:r w:rsidRPr="00FF0990">
        <w:rPr>
          <w:color w:val="000000"/>
          <w:sz w:val="28"/>
          <w:szCs w:val="28"/>
        </w:rPr>
        <w:t>муниципально</w:t>
      </w:r>
      <w:r>
        <w:rPr>
          <w:color w:val="000000"/>
          <w:sz w:val="28"/>
          <w:szCs w:val="28"/>
        </w:rPr>
        <w:t xml:space="preserve">й </w:t>
      </w:r>
      <w:r w:rsidRPr="00FF0990">
        <w:rPr>
          <w:color w:val="000000"/>
          <w:sz w:val="28"/>
          <w:szCs w:val="28"/>
        </w:rPr>
        <w:t>услуги</w:t>
      </w:r>
      <w:r>
        <w:rPr>
          <w:color w:val="000000"/>
          <w:sz w:val="28"/>
          <w:szCs w:val="28"/>
        </w:rPr>
        <w:t xml:space="preserve"> </w:t>
      </w:r>
    </w:p>
    <w:p w:rsidR="00CB3665" w:rsidRDefault="00CB3665" w:rsidP="00CB3665">
      <w:pPr>
        <w:widowControl w:val="0"/>
        <w:tabs>
          <w:tab w:val="left" w:pos="567"/>
        </w:tabs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«Направление уведомления о </w:t>
      </w:r>
    </w:p>
    <w:p w:rsidR="00EB726A" w:rsidRDefault="00CB3665" w:rsidP="00CB3665">
      <w:pPr>
        <w:widowControl w:val="0"/>
        <w:tabs>
          <w:tab w:val="left" w:pos="567"/>
        </w:tabs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соответствии построенных или </w:t>
      </w:r>
    </w:p>
    <w:p w:rsidR="00EB726A" w:rsidRDefault="00CB3665" w:rsidP="00CB3665">
      <w:pPr>
        <w:widowControl w:val="0"/>
        <w:tabs>
          <w:tab w:val="left" w:pos="567"/>
        </w:tabs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реконструированных объекта </w:t>
      </w:r>
    </w:p>
    <w:p w:rsidR="00EB726A" w:rsidRDefault="00CB3665" w:rsidP="00CB3665">
      <w:pPr>
        <w:widowControl w:val="0"/>
        <w:tabs>
          <w:tab w:val="left" w:pos="567"/>
        </w:tabs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индивидуального жилищного </w:t>
      </w:r>
    </w:p>
    <w:p w:rsidR="00EB726A" w:rsidRDefault="00CB3665" w:rsidP="00CB3665">
      <w:pPr>
        <w:widowControl w:val="0"/>
        <w:tabs>
          <w:tab w:val="left" w:pos="567"/>
        </w:tabs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строительства или садового дома требованиям законодательства Российской Федерации о </w:t>
      </w:r>
    </w:p>
    <w:p w:rsidR="00CB3665" w:rsidRPr="00FF0990" w:rsidRDefault="00CB3665" w:rsidP="00CB3665">
      <w:pPr>
        <w:widowControl w:val="0"/>
        <w:tabs>
          <w:tab w:val="left" w:pos="567"/>
        </w:tabs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градостроительной деятельности»</w:t>
      </w:r>
    </w:p>
    <w:p w:rsidR="00CB3665" w:rsidRPr="00FF0990" w:rsidRDefault="00CB3665" w:rsidP="00CB3665">
      <w:pPr>
        <w:ind w:firstLine="709"/>
        <w:jc w:val="right"/>
        <w:rPr>
          <w:color w:val="000000"/>
          <w:sz w:val="28"/>
          <w:szCs w:val="28"/>
        </w:rPr>
      </w:pPr>
    </w:p>
    <w:p w:rsidR="00CB3665" w:rsidRPr="00342D3A" w:rsidRDefault="002F02F7" w:rsidP="00CB3665">
      <w:pPr>
        <w:spacing w:line="240" w:lineRule="atLeast"/>
        <w:ind w:left="3261" w:firstLine="709"/>
        <w:rPr>
          <w:b/>
          <w:color w:val="000000"/>
          <w:sz w:val="28"/>
          <w:szCs w:val="28"/>
        </w:rPr>
      </w:pPr>
      <w:r>
        <w:rPr>
          <w:rFonts w:ascii="TimesNewRoman" w:hAnsi="TimesNewRoman"/>
          <w:b/>
          <w:bCs/>
          <w:color w:val="000000"/>
          <w:sz w:val="28"/>
        </w:rPr>
        <w:t xml:space="preserve">                  </w:t>
      </w:r>
      <w:r w:rsidR="00CB3665">
        <w:rPr>
          <w:rFonts w:ascii="TimesNewRoman" w:hAnsi="TimesNewRoman"/>
          <w:b/>
          <w:bCs/>
          <w:color w:val="000000"/>
          <w:sz w:val="28"/>
        </w:rPr>
        <w:t xml:space="preserve">  </w:t>
      </w:r>
      <w:r w:rsidR="00CB3665" w:rsidRPr="00342D3A">
        <w:rPr>
          <w:b/>
          <w:color w:val="000000"/>
          <w:sz w:val="28"/>
          <w:szCs w:val="28"/>
        </w:rPr>
        <w:t>ФОРМА</w:t>
      </w:r>
    </w:p>
    <w:p w:rsidR="00CB3665" w:rsidRDefault="00CB3665" w:rsidP="00CB3665">
      <w:pPr>
        <w:ind w:firstLine="709"/>
        <w:rPr>
          <w:color w:val="000000"/>
        </w:rPr>
      </w:pPr>
    </w:p>
    <w:p w:rsidR="00CB3665" w:rsidRDefault="00CB3665" w:rsidP="00CB3665">
      <w:pPr>
        <w:ind w:firstLine="709"/>
        <w:rPr>
          <w:color w:val="000000"/>
        </w:rPr>
      </w:pPr>
    </w:p>
    <w:p w:rsidR="00CB3665" w:rsidRPr="00342D3A" w:rsidRDefault="00CB3665" w:rsidP="00CB3665">
      <w:pPr>
        <w:ind w:firstLine="709"/>
        <w:jc w:val="center"/>
        <w:rPr>
          <w:b/>
          <w:bCs/>
          <w:color w:val="000000"/>
          <w:spacing w:val="-20"/>
          <w:sz w:val="28"/>
          <w:szCs w:val="28"/>
        </w:rPr>
      </w:pPr>
      <w:r w:rsidRPr="00342D3A">
        <w:rPr>
          <w:b/>
          <w:bCs/>
          <w:color w:val="000000"/>
          <w:spacing w:val="-20"/>
          <w:sz w:val="28"/>
          <w:szCs w:val="28"/>
        </w:rPr>
        <w:t>З А Я В Л Е Н И Е</w:t>
      </w:r>
    </w:p>
    <w:p w:rsidR="005C3DB2" w:rsidRDefault="00CB3665" w:rsidP="00CB3665">
      <w:pPr>
        <w:ind w:firstLine="709"/>
        <w:jc w:val="center"/>
        <w:rPr>
          <w:b/>
          <w:color w:val="000000"/>
          <w:sz w:val="28"/>
          <w:szCs w:val="28"/>
        </w:rPr>
      </w:pPr>
      <w:r w:rsidRPr="006C31A9">
        <w:rPr>
          <w:b/>
          <w:bCs/>
          <w:color w:val="000000"/>
          <w:sz w:val="28"/>
          <w:szCs w:val="28"/>
        </w:rPr>
        <w:t>о выдаче дубликата</w:t>
      </w:r>
      <w:r>
        <w:rPr>
          <w:b/>
          <w:bCs/>
          <w:color w:val="000000"/>
          <w:sz w:val="28"/>
          <w:szCs w:val="28"/>
        </w:rPr>
        <w:t xml:space="preserve"> </w:t>
      </w:r>
      <w:r w:rsidRPr="006C31A9">
        <w:rPr>
          <w:b/>
          <w:color w:val="000000"/>
          <w:sz w:val="28"/>
          <w:szCs w:val="28"/>
        </w:rPr>
        <w:t xml:space="preserve">уведомления о соответствии построенных </w:t>
      </w:r>
    </w:p>
    <w:p w:rsidR="00CB3665" w:rsidRDefault="00CB3665" w:rsidP="00CB3665">
      <w:pPr>
        <w:ind w:firstLine="709"/>
        <w:jc w:val="center"/>
        <w:rPr>
          <w:b/>
          <w:color w:val="000000"/>
          <w:sz w:val="28"/>
          <w:szCs w:val="28"/>
        </w:rPr>
      </w:pPr>
      <w:proofErr w:type="gramStart"/>
      <w:r w:rsidRPr="006C31A9">
        <w:rPr>
          <w:b/>
          <w:color w:val="000000"/>
          <w:sz w:val="28"/>
          <w:szCs w:val="28"/>
        </w:rPr>
        <w:t xml:space="preserve">или </w:t>
      </w:r>
      <w:r>
        <w:rPr>
          <w:b/>
          <w:color w:val="000000"/>
          <w:sz w:val="28"/>
          <w:szCs w:val="28"/>
        </w:rPr>
        <w:t xml:space="preserve"> </w:t>
      </w:r>
      <w:r w:rsidRPr="006C31A9">
        <w:rPr>
          <w:b/>
          <w:color w:val="000000"/>
          <w:sz w:val="28"/>
          <w:szCs w:val="28"/>
        </w:rPr>
        <w:t>реконструированных</w:t>
      </w:r>
      <w:proofErr w:type="gramEnd"/>
      <w:r w:rsidRPr="006C31A9">
        <w:rPr>
          <w:b/>
          <w:color w:val="000000"/>
          <w:sz w:val="28"/>
          <w:szCs w:val="28"/>
        </w:rPr>
        <w:t xml:space="preserve"> объекта индивидуального жилищного строительства или садового дома требованиям законодательства</w:t>
      </w:r>
    </w:p>
    <w:p w:rsidR="00CB3665" w:rsidRDefault="00CB3665" w:rsidP="00CB3665">
      <w:pPr>
        <w:ind w:firstLine="709"/>
        <w:jc w:val="center"/>
        <w:rPr>
          <w:b/>
          <w:color w:val="000000"/>
          <w:sz w:val="28"/>
          <w:szCs w:val="28"/>
        </w:rPr>
      </w:pPr>
      <w:r w:rsidRPr="006C31A9">
        <w:rPr>
          <w:b/>
          <w:color w:val="000000"/>
          <w:sz w:val="28"/>
          <w:szCs w:val="28"/>
        </w:rPr>
        <w:t>градостроительной деятельности, уведомления о несоответствии</w:t>
      </w:r>
    </w:p>
    <w:p w:rsidR="005C3DB2" w:rsidRDefault="00CB3665" w:rsidP="00CB3665">
      <w:pPr>
        <w:ind w:firstLine="709"/>
        <w:jc w:val="center"/>
        <w:rPr>
          <w:b/>
          <w:color w:val="000000"/>
          <w:sz w:val="28"/>
          <w:szCs w:val="28"/>
        </w:rPr>
      </w:pPr>
      <w:r w:rsidRPr="006C31A9">
        <w:rPr>
          <w:b/>
          <w:color w:val="000000"/>
          <w:sz w:val="28"/>
          <w:szCs w:val="28"/>
        </w:rPr>
        <w:t xml:space="preserve">построенных или реконструированных объекта индивидуального </w:t>
      </w:r>
    </w:p>
    <w:p w:rsidR="00CB3665" w:rsidRDefault="00CB3665" w:rsidP="00CB3665">
      <w:pPr>
        <w:ind w:firstLine="709"/>
        <w:jc w:val="center"/>
        <w:rPr>
          <w:b/>
          <w:color w:val="000000"/>
          <w:sz w:val="28"/>
          <w:szCs w:val="28"/>
        </w:rPr>
      </w:pPr>
      <w:r w:rsidRPr="006C31A9">
        <w:rPr>
          <w:b/>
          <w:color w:val="000000"/>
          <w:sz w:val="28"/>
          <w:szCs w:val="28"/>
        </w:rPr>
        <w:t>жилищного строительства или садового дома требованиям</w:t>
      </w:r>
    </w:p>
    <w:p w:rsidR="00CB3665" w:rsidRDefault="00CB3665" w:rsidP="00CB3665">
      <w:pPr>
        <w:ind w:firstLine="709"/>
        <w:jc w:val="center"/>
        <w:rPr>
          <w:b/>
          <w:color w:val="000000"/>
          <w:sz w:val="28"/>
          <w:szCs w:val="28"/>
        </w:rPr>
      </w:pPr>
      <w:r w:rsidRPr="006C31A9">
        <w:rPr>
          <w:b/>
          <w:color w:val="000000"/>
          <w:sz w:val="28"/>
          <w:szCs w:val="28"/>
        </w:rPr>
        <w:t>законодательства о градостроительной деятельности*</w:t>
      </w:r>
    </w:p>
    <w:p w:rsidR="00CB3665" w:rsidRPr="006C31A9" w:rsidRDefault="00CB3665" w:rsidP="00CB3665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6C31A9">
        <w:rPr>
          <w:b/>
          <w:color w:val="000000"/>
          <w:sz w:val="28"/>
          <w:szCs w:val="28"/>
        </w:rPr>
        <w:t>(далее - уведомление)</w:t>
      </w:r>
    </w:p>
    <w:p w:rsidR="00CB3665" w:rsidRPr="006C31A9" w:rsidRDefault="00CB3665" w:rsidP="00CB3665">
      <w:pPr>
        <w:ind w:firstLine="709"/>
        <w:jc w:val="center"/>
        <w:rPr>
          <w:color w:val="000000"/>
          <w:sz w:val="28"/>
          <w:szCs w:val="28"/>
        </w:rPr>
      </w:pPr>
    </w:p>
    <w:p w:rsidR="00CB3665" w:rsidRDefault="00CB3665" w:rsidP="00CB3665">
      <w:pPr>
        <w:ind w:firstLine="709"/>
        <w:rPr>
          <w:color w:val="000000"/>
        </w:rPr>
      </w:pPr>
    </w:p>
    <w:p w:rsidR="00CB3665" w:rsidRPr="006C31A9" w:rsidRDefault="00CB3665" w:rsidP="00CB3665">
      <w:pPr>
        <w:ind w:firstLine="709"/>
        <w:jc w:val="right"/>
        <w:rPr>
          <w:color w:val="000000"/>
          <w:sz w:val="28"/>
          <w:szCs w:val="28"/>
        </w:rPr>
      </w:pPr>
      <w:r w:rsidRPr="006C31A9">
        <w:rPr>
          <w:color w:val="000000"/>
          <w:sz w:val="28"/>
          <w:szCs w:val="28"/>
        </w:rPr>
        <w:t>«____» __________ 20___ г.</w:t>
      </w:r>
    </w:p>
    <w:p w:rsidR="00CB3665" w:rsidRDefault="00CB3665" w:rsidP="00CB3665">
      <w:pPr>
        <w:ind w:firstLine="709"/>
        <w:rPr>
          <w:color w:val="000000"/>
        </w:rPr>
      </w:pPr>
    </w:p>
    <w:p w:rsidR="00CB3665" w:rsidRDefault="00CB3665" w:rsidP="00CB3665">
      <w:pPr>
        <w:tabs>
          <w:tab w:val="right" w:leader="underscore" w:pos="9071"/>
        </w:tabs>
        <w:ind w:firstLine="709"/>
        <w:rPr>
          <w:color w:val="000000"/>
        </w:rPr>
      </w:pPr>
      <w:r>
        <w:rPr>
          <w:color w:val="000000"/>
        </w:rPr>
        <w:t>__________________________________________________________________________</w:t>
      </w:r>
    </w:p>
    <w:p w:rsidR="00CB3665" w:rsidRDefault="00CB3665" w:rsidP="00CB3665">
      <w:pPr>
        <w:tabs>
          <w:tab w:val="right" w:leader="underscore" w:pos="9071"/>
        </w:tabs>
        <w:spacing w:line="240" w:lineRule="atLeast"/>
        <w:ind w:firstLine="709"/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(наименование уполномоченного на выдачу разрешений на строительство федерального органа </w:t>
      </w:r>
    </w:p>
    <w:p w:rsidR="00CB3665" w:rsidRDefault="00CB3665" w:rsidP="00CB3665">
      <w:pPr>
        <w:tabs>
          <w:tab w:val="right" w:leader="underscore" w:pos="9071"/>
        </w:tabs>
        <w:spacing w:line="240" w:lineRule="atLeast"/>
        <w:ind w:firstLine="709"/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исполнительной власти, исполнительного органа субъекта Российской Федерации, органа местного </w:t>
      </w:r>
    </w:p>
    <w:p w:rsidR="00CB3665" w:rsidRDefault="00CB3665" w:rsidP="00CB3665">
      <w:pPr>
        <w:tabs>
          <w:tab w:val="right" w:leader="underscore" w:pos="9071"/>
        </w:tabs>
        <w:spacing w:line="240" w:lineRule="atLeast"/>
        <w:ind w:firstLine="709"/>
        <w:jc w:val="center"/>
        <w:rPr>
          <w:color w:val="000000"/>
          <w:sz w:val="20"/>
        </w:rPr>
      </w:pPr>
      <w:r>
        <w:rPr>
          <w:color w:val="000000"/>
          <w:sz w:val="20"/>
        </w:rPr>
        <w:t>самоуправления)</w:t>
      </w:r>
    </w:p>
    <w:p w:rsidR="00CB3665" w:rsidRDefault="00CB3665" w:rsidP="00CB3665">
      <w:pPr>
        <w:ind w:firstLine="709"/>
        <w:rPr>
          <w:color w:val="000000"/>
        </w:rPr>
      </w:pPr>
    </w:p>
    <w:p w:rsidR="00CB3665" w:rsidRPr="006C31A9" w:rsidRDefault="00CB3665" w:rsidP="00CB3665">
      <w:pPr>
        <w:spacing w:line="240" w:lineRule="atLeast"/>
        <w:ind w:firstLine="709"/>
        <w:jc w:val="center"/>
        <w:rPr>
          <w:color w:val="000000"/>
          <w:sz w:val="28"/>
          <w:szCs w:val="28"/>
        </w:rPr>
      </w:pPr>
      <w:r w:rsidRPr="006C31A9">
        <w:rPr>
          <w:color w:val="000000"/>
          <w:sz w:val="28"/>
          <w:szCs w:val="28"/>
        </w:rPr>
        <w:t>1. Сведения о застройщике</w:t>
      </w:r>
    </w:p>
    <w:p w:rsidR="00CB3665" w:rsidRDefault="00CB3665" w:rsidP="00CB3665">
      <w:pPr>
        <w:spacing w:line="240" w:lineRule="atLeast"/>
        <w:ind w:firstLine="709"/>
        <w:jc w:val="center"/>
        <w:rPr>
          <w:color w:val="00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"/>
        <w:gridCol w:w="5949"/>
        <w:gridCol w:w="2864"/>
      </w:tblGrid>
      <w:tr w:rsidR="00CB3665" w:rsidTr="0007069E">
        <w:tc>
          <w:tcPr>
            <w:tcW w:w="817" w:type="dxa"/>
          </w:tcPr>
          <w:p w:rsidR="00CB3665" w:rsidRDefault="00CB3665" w:rsidP="0007069E">
            <w:pPr>
              <w:spacing w:before="40" w:line="240" w:lineRule="atLeast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6095" w:type="dxa"/>
          </w:tcPr>
          <w:p w:rsidR="00CB3665" w:rsidRDefault="00CB3665" w:rsidP="0007069E">
            <w:pPr>
              <w:spacing w:before="40"/>
              <w:rPr>
                <w:color w:val="000000"/>
              </w:rPr>
            </w:pPr>
            <w:r>
              <w:rPr>
                <w:color w:val="000000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942" w:type="dxa"/>
          </w:tcPr>
          <w:p w:rsidR="00CB3665" w:rsidRDefault="00CB3665" w:rsidP="0007069E">
            <w:pPr>
              <w:spacing w:before="40" w:line="240" w:lineRule="atLeast"/>
              <w:ind w:firstLine="709"/>
              <w:rPr>
                <w:color w:val="000000"/>
              </w:rPr>
            </w:pPr>
          </w:p>
        </w:tc>
      </w:tr>
      <w:tr w:rsidR="00CB3665" w:rsidTr="0007069E">
        <w:tc>
          <w:tcPr>
            <w:tcW w:w="817" w:type="dxa"/>
          </w:tcPr>
          <w:p w:rsidR="00CB3665" w:rsidRDefault="00CB3665" w:rsidP="0007069E">
            <w:pPr>
              <w:spacing w:before="40" w:line="240" w:lineRule="atLeast"/>
              <w:rPr>
                <w:color w:val="000000"/>
              </w:rPr>
            </w:pPr>
            <w:r>
              <w:rPr>
                <w:color w:val="000000"/>
              </w:rPr>
              <w:t>1.1.1.</w:t>
            </w:r>
          </w:p>
        </w:tc>
        <w:tc>
          <w:tcPr>
            <w:tcW w:w="6095" w:type="dxa"/>
          </w:tcPr>
          <w:p w:rsidR="00CB3665" w:rsidRDefault="00CB3665" w:rsidP="0007069E">
            <w:pPr>
              <w:spacing w:before="40"/>
              <w:rPr>
                <w:color w:val="000000"/>
              </w:rPr>
            </w:pPr>
            <w:r>
              <w:rPr>
                <w:color w:val="000000"/>
              </w:rPr>
              <w:t>Фамилия, имя, отчество (при наличии)</w:t>
            </w:r>
          </w:p>
        </w:tc>
        <w:tc>
          <w:tcPr>
            <w:tcW w:w="2942" w:type="dxa"/>
          </w:tcPr>
          <w:p w:rsidR="00CB3665" w:rsidRDefault="00CB3665" w:rsidP="0007069E">
            <w:pPr>
              <w:spacing w:before="40" w:line="240" w:lineRule="atLeast"/>
              <w:ind w:firstLine="709"/>
              <w:rPr>
                <w:color w:val="000000"/>
              </w:rPr>
            </w:pPr>
          </w:p>
        </w:tc>
      </w:tr>
      <w:tr w:rsidR="00CB3665" w:rsidTr="0007069E">
        <w:tc>
          <w:tcPr>
            <w:tcW w:w="817" w:type="dxa"/>
          </w:tcPr>
          <w:p w:rsidR="00CB3665" w:rsidRDefault="00CB3665" w:rsidP="0007069E">
            <w:pPr>
              <w:spacing w:before="40" w:line="240" w:lineRule="atLeast"/>
              <w:rPr>
                <w:color w:val="000000"/>
              </w:rPr>
            </w:pPr>
            <w:r>
              <w:rPr>
                <w:color w:val="000000"/>
              </w:rPr>
              <w:t>1.1.2.</w:t>
            </w:r>
          </w:p>
        </w:tc>
        <w:tc>
          <w:tcPr>
            <w:tcW w:w="6095" w:type="dxa"/>
          </w:tcPr>
          <w:p w:rsidR="00CB3665" w:rsidRDefault="00CB3665" w:rsidP="0007069E">
            <w:pPr>
              <w:spacing w:before="40"/>
              <w:rPr>
                <w:color w:val="000000"/>
              </w:rPr>
            </w:pPr>
            <w:r>
              <w:rPr>
                <w:color w:val="000000"/>
              </w:rPr>
              <w:t>Реквизиты документа, удостоверяющего лич</w:t>
            </w:r>
            <w:r>
              <w:rPr>
                <w:color w:val="000000"/>
              </w:rPr>
              <w:softHyphen/>
              <w:t xml:space="preserve">ность </w:t>
            </w:r>
            <w:r>
              <w:rPr>
                <w:color w:val="000000"/>
                <w:szCs w:val="28"/>
              </w:rPr>
              <w:t>(не указываются в случае, если застрой</w:t>
            </w:r>
            <w:r>
              <w:rPr>
                <w:color w:val="000000"/>
                <w:szCs w:val="28"/>
              </w:rPr>
              <w:softHyphen/>
              <w:t>щик является индивидуальным предпринимате</w:t>
            </w:r>
            <w:r>
              <w:rPr>
                <w:color w:val="000000"/>
                <w:szCs w:val="28"/>
              </w:rPr>
              <w:softHyphen/>
              <w:t>лем)</w:t>
            </w:r>
          </w:p>
        </w:tc>
        <w:tc>
          <w:tcPr>
            <w:tcW w:w="2942" w:type="dxa"/>
          </w:tcPr>
          <w:p w:rsidR="00CB3665" w:rsidRDefault="00CB3665" w:rsidP="0007069E">
            <w:pPr>
              <w:spacing w:before="40" w:line="240" w:lineRule="atLeast"/>
              <w:ind w:firstLine="709"/>
              <w:rPr>
                <w:color w:val="000000"/>
              </w:rPr>
            </w:pPr>
          </w:p>
        </w:tc>
      </w:tr>
      <w:tr w:rsidR="00CB3665" w:rsidTr="0007069E">
        <w:tc>
          <w:tcPr>
            <w:tcW w:w="817" w:type="dxa"/>
          </w:tcPr>
          <w:p w:rsidR="00CB3665" w:rsidRDefault="00CB3665" w:rsidP="0007069E">
            <w:pPr>
              <w:spacing w:before="40" w:line="240" w:lineRule="atLeast"/>
              <w:rPr>
                <w:color w:val="000000"/>
              </w:rPr>
            </w:pPr>
            <w:r>
              <w:rPr>
                <w:color w:val="000000"/>
              </w:rPr>
              <w:t>1.1.3.</w:t>
            </w:r>
          </w:p>
        </w:tc>
        <w:tc>
          <w:tcPr>
            <w:tcW w:w="6095" w:type="dxa"/>
          </w:tcPr>
          <w:p w:rsidR="00CB3665" w:rsidRDefault="00CB3665" w:rsidP="0007069E">
            <w:pPr>
              <w:spacing w:before="40"/>
              <w:rPr>
                <w:color w:val="000000"/>
              </w:rPr>
            </w:pPr>
            <w:r>
              <w:rPr>
                <w:color w:val="000000"/>
              </w:rPr>
              <w:t xml:space="preserve">Основной государственный регистрационный номер индивидуального предпринимателя </w:t>
            </w:r>
            <w:r>
              <w:rPr>
                <w:color w:val="000000"/>
                <w:szCs w:val="28"/>
              </w:rPr>
              <w:t>(в случае если застройщик является индивидуаль</w:t>
            </w:r>
            <w:r>
              <w:rPr>
                <w:color w:val="000000"/>
                <w:szCs w:val="28"/>
              </w:rPr>
              <w:softHyphen/>
              <w:t>ным предпринимателем)</w:t>
            </w:r>
          </w:p>
        </w:tc>
        <w:tc>
          <w:tcPr>
            <w:tcW w:w="2942" w:type="dxa"/>
          </w:tcPr>
          <w:p w:rsidR="00CB3665" w:rsidRDefault="00CB3665" w:rsidP="0007069E">
            <w:pPr>
              <w:spacing w:before="40" w:line="240" w:lineRule="atLeast"/>
              <w:ind w:firstLine="709"/>
              <w:rPr>
                <w:color w:val="000000"/>
              </w:rPr>
            </w:pPr>
          </w:p>
        </w:tc>
      </w:tr>
      <w:tr w:rsidR="00CB3665" w:rsidTr="0007069E">
        <w:tc>
          <w:tcPr>
            <w:tcW w:w="817" w:type="dxa"/>
          </w:tcPr>
          <w:p w:rsidR="00CB3665" w:rsidRDefault="00CB3665" w:rsidP="0007069E">
            <w:pPr>
              <w:spacing w:before="40" w:line="24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1.2.</w:t>
            </w:r>
          </w:p>
        </w:tc>
        <w:tc>
          <w:tcPr>
            <w:tcW w:w="6095" w:type="dxa"/>
          </w:tcPr>
          <w:p w:rsidR="00CB3665" w:rsidRDefault="00CB3665" w:rsidP="0007069E">
            <w:pPr>
              <w:spacing w:before="40"/>
              <w:rPr>
                <w:color w:val="000000"/>
              </w:rPr>
            </w:pPr>
            <w:r>
              <w:rPr>
                <w:color w:val="000000"/>
              </w:rPr>
              <w:t xml:space="preserve">Сведения о юридическом лице </w:t>
            </w:r>
            <w:r>
              <w:rPr>
                <w:color w:val="000000"/>
                <w:szCs w:val="28"/>
              </w:rPr>
              <w:t>(в случае если застройщиком является юридическое лицо)</w:t>
            </w:r>
            <w:r>
              <w:rPr>
                <w:color w:val="000000"/>
              </w:rPr>
              <w:t>:</w:t>
            </w:r>
          </w:p>
        </w:tc>
        <w:tc>
          <w:tcPr>
            <w:tcW w:w="2942" w:type="dxa"/>
          </w:tcPr>
          <w:p w:rsidR="00CB3665" w:rsidRDefault="00CB3665" w:rsidP="0007069E">
            <w:pPr>
              <w:spacing w:before="40" w:line="240" w:lineRule="atLeast"/>
              <w:ind w:firstLine="709"/>
              <w:rPr>
                <w:color w:val="000000"/>
              </w:rPr>
            </w:pPr>
          </w:p>
        </w:tc>
      </w:tr>
      <w:tr w:rsidR="00CB3665" w:rsidTr="0007069E">
        <w:tc>
          <w:tcPr>
            <w:tcW w:w="817" w:type="dxa"/>
          </w:tcPr>
          <w:p w:rsidR="00CB3665" w:rsidRDefault="00CB3665" w:rsidP="0007069E">
            <w:pPr>
              <w:rPr>
                <w:color w:val="000000"/>
              </w:rPr>
            </w:pPr>
            <w:r>
              <w:rPr>
                <w:color w:val="000000"/>
              </w:rPr>
              <w:t>1.2.1.</w:t>
            </w:r>
          </w:p>
        </w:tc>
        <w:tc>
          <w:tcPr>
            <w:tcW w:w="6095" w:type="dxa"/>
          </w:tcPr>
          <w:p w:rsidR="00CB3665" w:rsidRDefault="00CB3665" w:rsidP="0007069E">
            <w:pPr>
              <w:rPr>
                <w:color w:val="000000"/>
              </w:rPr>
            </w:pPr>
            <w:r>
              <w:rPr>
                <w:color w:val="000000"/>
              </w:rPr>
              <w:t>Полное наименование</w:t>
            </w:r>
          </w:p>
        </w:tc>
        <w:tc>
          <w:tcPr>
            <w:tcW w:w="2942" w:type="dxa"/>
          </w:tcPr>
          <w:p w:rsidR="00CB3665" w:rsidRDefault="00CB3665" w:rsidP="0007069E">
            <w:pPr>
              <w:spacing w:line="240" w:lineRule="atLeast"/>
              <w:ind w:firstLine="709"/>
              <w:rPr>
                <w:color w:val="000000"/>
              </w:rPr>
            </w:pPr>
          </w:p>
        </w:tc>
      </w:tr>
      <w:tr w:rsidR="00CB3665" w:rsidTr="0007069E">
        <w:tc>
          <w:tcPr>
            <w:tcW w:w="817" w:type="dxa"/>
          </w:tcPr>
          <w:p w:rsidR="00CB3665" w:rsidRDefault="00CB3665" w:rsidP="0007069E">
            <w:pPr>
              <w:rPr>
                <w:color w:val="000000"/>
              </w:rPr>
            </w:pPr>
            <w:r>
              <w:rPr>
                <w:color w:val="000000"/>
              </w:rPr>
              <w:t>1.2.2.</w:t>
            </w:r>
          </w:p>
        </w:tc>
        <w:tc>
          <w:tcPr>
            <w:tcW w:w="6095" w:type="dxa"/>
          </w:tcPr>
          <w:p w:rsidR="00CB3665" w:rsidRDefault="00CB3665" w:rsidP="0007069E">
            <w:pPr>
              <w:rPr>
                <w:color w:val="000000"/>
              </w:rPr>
            </w:pPr>
            <w:r>
              <w:rPr>
                <w:color w:val="000000"/>
              </w:rPr>
              <w:t>Основной государственный регистрационный номер</w:t>
            </w:r>
          </w:p>
        </w:tc>
        <w:tc>
          <w:tcPr>
            <w:tcW w:w="2942" w:type="dxa"/>
          </w:tcPr>
          <w:p w:rsidR="00CB3665" w:rsidRDefault="00CB3665" w:rsidP="0007069E">
            <w:pPr>
              <w:spacing w:line="240" w:lineRule="atLeast"/>
              <w:ind w:firstLine="709"/>
              <w:rPr>
                <w:color w:val="000000"/>
              </w:rPr>
            </w:pPr>
          </w:p>
        </w:tc>
      </w:tr>
      <w:tr w:rsidR="00CB3665" w:rsidTr="0007069E">
        <w:tc>
          <w:tcPr>
            <w:tcW w:w="817" w:type="dxa"/>
            <w:tcBorders>
              <w:bottom w:val="single" w:sz="4" w:space="0" w:color="000000"/>
            </w:tcBorders>
          </w:tcPr>
          <w:p w:rsidR="00CB3665" w:rsidRDefault="00CB3665" w:rsidP="0007069E">
            <w:pPr>
              <w:rPr>
                <w:color w:val="000000"/>
              </w:rPr>
            </w:pPr>
            <w:r>
              <w:rPr>
                <w:color w:val="000000"/>
              </w:rPr>
              <w:t>1.2.3.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:rsidR="00CB3665" w:rsidRDefault="00CB3665" w:rsidP="0007069E">
            <w:pPr>
              <w:rPr>
                <w:color w:val="000000"/>
              </w:rPr>
            </w:pPr>
            <w:r>
              <w:rPr>
                <w:color w:val="000000"/>
              </w:rPr>
              <w:t xml:space="preserve">Идентификационный номер налогоплательщика - юридического лица </w:t>
            </w:r>
            <w:r>
              <w:rPr>
                <w:color w:val="000000"/>
                <w:szCs w:val="28"/>
              </w:rPr>
              <w:t>(не указывается в случае, если застройщиком является иностранное юри</w:t>
            </w:r>
            <w:r>
              <w:rPr>
                <w:color w:val="000000"/>
                <w:szCs w:val="28"/>
              </w:rPr>
              <w:softHyphen/>
              <w:t>дическое лицо)</w:t>
            </w:r>
          </w:p>
        </w:tc>
        <w:tc>
          <w:tcPr>
            <w:tcW w:w="2942" w:type="dxa"/>
            <w:tcBorders>
              <w:bottom w:val="single" w:sz="4" w:space="0" w:color="000000"/>
            </w:tcBorders>
          </w:tcPr>
          <w:p w:rsidR="00CB3665" w:rsidRDefault="00CB3665" w:rsidP="0007069E">
            <w:pPr>
              <w:spacing w:line="240" w:lineRule="atLeast"/>
              <w:ind w:firstLine="709"/>
              <w:rPr>
                <w:color w:val="000000"/>
              </w:rPr>
            </w:pPr>
          </w:p>
        </w:tc>
      </w:tr>
    </w:tbl>
    <w:p w:rsidR="00CB3665" w:rsidRDefault="00CB3665" w:rsidP="00CB3665">
      <w:pPr>
        <w:spacing w:line="240" w:lineRule="atLeast"/>
        <w:ind w:firstLine="709"/>
        <w:rPr>
          <w:b/>
          <w:color w:val="000000"/>
        </w:rPr>
      </w:pPr>
    </w:p>
    <w:p w:rsidR="00CB3665" w:rsidRPr="006C31A9" w:rsidRDefault="00CB3665" w:rsidP="00CB3665">
      <w:pPr>
        <w:spacing w:line="240" w:lineRule="atLeast"/>
        <w:ind w:firstLine="709"/>
        <w:jc w:val="center"/>
        <w:rPr>
          <w:color w:val="000000"/>
          <w:sz w:val="28"/>
          <w:szCs w:val="28"/>
        </w:rPr>
      </w:pPr>
      <w:r w:rsidRPr="006C31A9">
        <w:rPr>
          <w:color w:val="000000"/>
          <w:sz w:val="28"/>
          <w:szCs w:val="28"/>
        </w:rPr>
        <w:t>2. Сведения о выданном уведомлении</w:t>
      </w:r>
    </w:p>
    <w:p w:rsidR="00CB3665" w:rsidRDefault="00CB3665" w:rsidP="00CB3665">
      <w:pPr>
        <w:spacing w:line="240" w:lineRule="atLeast"/>
        <w:ind w:firstLine="709"/>
        <w:rPr>
          <w:b/>
          <w:color w:val="00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"/>
        <w:gridCol w:w="4894"/>
        <w:gridCol w:w="1963"/>
        <w:gridCol w:w="1964"/>
      </w:tblGrid>
      <w:tr w:rsidR="00CB3665" w:rsidRPr="001D642E" w:rsidTr="0007069E"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CB3665" w:rsidRPr="001D642E" w:rsidRDefault="00CB3665" w:rsidP="0007069E">
            <w:pPr>
              <w:jc w:val="center"/>
              <w:rPr>
                <w:b/>
                <w:color w:val="000000"/>
                <w:sz w:val="20"/>
              </w:rPr>
            </w:pPr>
            <w:r w:rsidRPr="001D642E">
              <w:rPr>
                <w:b/>
                <w:color w:val="000000"/>
                <w:sz w:val="20"/>
              </w:rPr>
              <w:t>№</w:t>
            </w:r>
          </w:p>
          <w:p w:rsidR="00CB3665" w:rsidRPr="001D642E" w:rsidRDefault="00CB3665" w:rsidP="0007069E">
            <w:pPr>
              <w:jc w:val="center"/>
              <w:rPr>
                <w:b/>
                <w:color w:val="000000"/>
                <w:sz w:val="20"/>
              </w:rPr>
            </w:pPr>
            <w:r w:rsidRPr="001D642E">
              <w:rPr>
                <w:b/>
                <w:color w:val="000000"/>
                <w:sz w:val="20"/>
              </w:rPr>
              <w:t>п/п</w:t>
            </w:r>
          </w:p>
        </w:tc>
        <w:tc>
          <w:tcPr>
            <w:tcW w:w="5032" w:type="dxa"/>
            <w:tcBorders>
              <w:top w:val="single" w:sz="4" w:space="0" w:color="000000"/>
              <w:bottom w:val="single" w:sz="4" w:space="0" w:color="000000"/>
            </w:tcBorders>
          </w:tcPr>
          <w:p w:rsidR="00CB3665" w:rsidRPr="001D642E" w:rsidRDefault="00CB3665" w:rsidP="0007069E">
            <w:pPr>
              <w:jc w:val="center"/>
              <w:rPr>
                <w:b/>
                <w:color w:val="000000"/>
                <w:sz w:val="20"/>
              </w:rPr>
            </w:pPr>
            <w:r w:rsidRPr="001D642E">
              <w:rPr>
                <w:b/>
                <w:color w:val="000000"/>
                <w:sz w:val="20"/>
              </w:rPr>
              <w:t xml:space="preserve">Орган, выдавший уведомление </w:t>
            </w:r>
          </w:p>
        </w:tc>
        <w:tc>
          <w:tcPr>
            <w:tcW w:w="2002" w:type="dxa"/>
            <w:tcBorders>
              <w:top w:val="single" w:sz="4" w:space="0" w:color="000000"/>
              <w:bottom w:val="single" w:sz="4" w:space="0" w:color="000000"/>
            </w:tcBorders>
          </w:tcPr>
          <w:p w:rsidR="00CB3665" w:rsidRPr="001D642E" w:rsidRDefault="00CB3665" w:rsidP="0007069E">
            <w:pPr>
              <w:jc w:val="center"/>
              <w:rPr>
                <w:b/>
                <w:color w:val="000000"/>
                <w:sz w:val="20"/>
              </w:rPr>
            </w:pPr>
            <w:r w:rsidRPr="001D642E">
              <w:rPr>
                <w:b/>
                <w:color w:val="000000"/>
                <w:sz w:val="20"/>
              </w:rPr>
              <w:t>Номер документа</w:t>
            </w:r>
          </w:p>
        </w:tc>
        <w:tc>
          <w:tcPr>
            <w:tcW w:w="2003" w:type="dxa"/>
            <w:tcBorders>
              <w:top w:val="single" w:sz="4" w:space="0" w:color="000000"/>
              <w:bottom w:val="single" w:sz="4" w:space="0" w:color="000000"/>
            </w:tcBorders>
          </w:tcPr>
          <w:p w:rsidR="00CB3665" w:rsidRPr="001D642E" w:rsidRDefault="00CB3665" w:rsidP="0007069E">
            <w:pPr>
              <w:jc w:val="center"/>
              <w:rPr>
                <w:b/>
                <w:color w:val="000000"/>
                <w:sz w:val="20"/>
              </w:rPr>
            </w:pPr>
            <w:r w:rsidRPr="001D642E">
              <w:rPr>
                <w:b/>
                <w:color w:val="000000"/>
                <w:sz w:val="20"/>
              </w:rPr>
              <w:t>Дата документа</w:t>
            </w:r>
          </w:p>
        </w:tc>
      </w:tr>
      <w:tr w:rsidR="00CB3665" w:rsidTr="0007069E">
        <w:trPr>
          <w:trHeight w:val="481"/>
        </w:trPr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:rsidR="00CB3665" w:rsidRDefault="00CB3665" w:rsidP="0007069E">
            <w:pPr>
              <w:spacing w:line="240" w:lineRule="atLeast"/>
              <w:ind w:firstLine="709"/>
              <w:jc w:val="center"/>
              <w:rPr>
                <w:color w:val="000000"/>
              </w:rPr>
            </w:pPr>
          </w:p>
        </w:tc>
        <w:tc>
          <w:tcPr>
            <w:tcW w:w="5032" w:type="dxa"/>
            <w:tcBorders>
              <w:bottom w:val="single" w:sz="4" w:space="0" w:color="000000"/>
            </w:tcBorders>
            <w:vAlign w:val="center"/>
          </w:tcPr>
          <w:p w:rsidR="00CB3665" w:rsidRDefault="00CB3665" w:rsidP="0007069E">
            <w:pPr>
              <w:spacing w:line="240" w:lineRule="atLeast"/>
              <w:ind w:firstLine="709"/>
              <w:rPr>
                <w:color w:val="000000"/>
              </w:rPr>
            </w:pPr>
          </w:p>
        </w:tc>
        <w:tc>
          <w:tcPr>
            <w:tcW w:w="2002" w:type="dxa"/>
            <w:tcBorders>
              <w:bottom w:val="single" w:sz="4" w:space="0" w:color="000000"/>
            </w:tcBorders>
            <w:vAlign w:val="center"/>
          </w:tcPr>
          <w:p w:rsidR="00CB3665" w:rsidRDefault="00CB3665" w:rsidP="0007069E">
            <w:pPr>
              <w:spacing w:line="240" w:lineRule="atLeast"/>
              <w:ind w:firstLine="709"/>
              <w:jc w:val="center"/>
              <w:rPr>
                <w:color w:val="000000"/>
              </w:rPr>
            </w:pPr>
          </w:p>
        </w:tc>
        <w:tc>
          <w:tcPr>
            <w:tcW w:w="2003" w:type="dxa"/>
            <w:tcBorders>
              <w:bottom w:val="single" w:sz="4" w:space="0" w:color="000000"/>
            </w:tcBorders>
            <w:vAlign w:val="center"/>
          </w:tcPr>
          <w:p w:rsidR="00CB3665" w:rsidRDefault="00CB3665" w:rsidP="0007069E">
            <w:pPr>
              <w:spacing w:line="240" w:lineRule="atLeast"/>
              <w:ind w:firstLine="709"/>
              <w:jc w:val="center"/>
              <w:rPr>
                <w:color w:val="000000"/>
              </w:rPr>
            </w:pPr>
          </w:p>
        </w:tc>
      </w:tr>
    </w:tbl>
    <w:p w:rsidR="00CB3665" w:rsidRDefault="00CB3665" w:rsidP="00CB3665">
      <w:pPr>
        <w:ind w:firstLine="709"/>
        <w:rPr>
          <w:color w:val="000000"/>
        </w:rPr>
      </w:pPr>
    </w:p>
    <w:p w:rsidR="00CB3665" w:rsidRPr="00C956B7" w:rsidRDefault="00CB3665" w:rsidP="00CB3665">
      <w:pPr>
        <w:spacing w:line="240" w:lineRule="atLeast"/>
        <w:ind w:firstLine="709"/>
        <w:rPr>
          <w:color w:val="000000"/>
          <w:sz w:val="28"/>
          <w:szCs w:val="28"/>
        </w:rPr>
      </w:pPr>
      <w:r w:rsidRPr="00C956B7">
        <w:rPr>
          <w:color w:val="000000"/>
          <w:sz w:val="28"/>
          <w:szCs w:val="28"/>
        </w:rPr>
        <w:t>Прошу выдать дубликат уведомления.</w:t>
      </w:r>
    </w:p>
    <w:p w:rsidR="00CB3665" w:rsidRPr="00C956B7" w:rsidRDefault="00CB3665" w:rsidP="00CB3665">
      <w:pPr>
        <w:spacing w:line="240" w:lineRule="atLeast"/>
        <w:rPr>
          <w:color w:val="000000"/>
          <w:sz w:val="28"/>
          <w:szCs w:val="28"/>
        </w:rPr>
      </w:pPr>
    </w:p>
    <w:p w:rsidR="00CB3665" w:rsidRPr="001E7DA5" w:rsidRDefault="00CB3665" w:rsidP="00CB3665">
      <w:pPr>
        <w:tabs>
          <w:tab w:val="right" w:leader="underscore" w:pos="9071"/>
        </w:tabs>
        <w:ind w:firstLine="709"/>
        <w:rPr>
          <w:color w:val="000000"/>
          <w:sz w:val="28"/>
          <w:szCs w:val="28"/>
        </w:rPr>
      </w:pPr>
      <w:r w:rsidRPr="00C956B7">
        <w:rPr>
          <w:color w:val="000000"/>
          <w:sz w:val="28"/>
          <w:szCs w:val="28"/>
        </w:rPr>
        <w:t xml:space="preserve">Приложение: </w:t>
      </w:r>
      <w:r w:rsidRPr="00C956B7">
        <w:rPr>
          <w:color w:val="000000"/>
          <w:sz w:val="28"/>
          <w:szCs w:val="28"/>
        </w:rPr>
        <w:tab/>
      </w:r>
    </w:p>
    <w:p w:rsidR="00CB3665" w:rsidRDefault="00CB3665" w:rsidP="00CB3665">
      <w:pPr>
        <w:tabs>
          <w:tab w:val="right" w:leader="underscore" w:pos="9071"/>
        </w:tabs>
        <w:ind w:firstLine="851"/>
        <w:rPr>
          <w:color w:val="000000"/>
          <w:sz w:val="28"/>
          <w:szCs w:val="28"/>
        </w:rPr>
      </w:pPr>
    </w:p>
    <w:p w:rsidR="00CB3665" w:rsidRDefault="00CB3665" w:rsidP="00CB3665">
      <w:pPr>
        <w:tabs>
          <w:tab w:val="right" w:leader="underscore" w:pos="9071"/>
        </w:tabs>
        <w:ind w:firstLine="709"/>
        <w:rPr>
          <w:color w:val="000000"/>
          <w:sz w:val="28"/>
          <w:szCs w:val="28"/>
        </w:rPr>
      </w:pPr>
      <w:r w:rsidRPr="00200938">
        <w:rPr>
          <w:color w:val="000000"/>
          <w:sz w:val="28"/>
          <w:szCs w:val="28"/>
        </w:rPr>
        <w:t xml:space="preserve">Номер телефона и адрес электронной почты для </w:t>
      </w:r>
      <w:proofErr w:type="gramStart"/>
      <w:r w:rsidRPr="00200938">
        <w:rPr>
          <w:color w:val="000000"/>
          <w:sz w:val="28"/>
          <w:szCs w:val="28"/>
        </w:rPr>
        <w:t>связи:</w:t>
      </w:r>
      <w:r>
        <w:rPr>
          <w:color w:val="000000"/>
          <w:sz w:val="28"/>
          <w:szCs w:val="28"/>
        </w:rPr>
        <w:t>_</w:t>
      </w:r>
      <w:proofErr w:type="gramEnd"/>
      <w:r>
        <w:rPr>
          <w:color w:val="000000"/>
          <w:sz w:val="28"/>
          <w:szCs w:val="28"/>
        </w:rPr>
        <w:t>_______________</w:t>
      </w:r>
    </w:p>
    <w:p w:rsidR="00CB3665" w:rsidRPr="00200938" w:rsidRDefault="00CB3665" w:rsidP="00CB3665">
      <w:pPr>
        <w:tabs>
          <w:tab w:val="right" w:leader="underscore" w:pos="9071"/>
        </w:tabs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CB3665" w:rsidRPr="00200938" w:rsidRDefault="00CB3665" w:rsidP="00CB3665">
      <w:pPr>
        <w:tabs>
          <w:tab w:val="right" w:leader="underscore" w:pos="9071"/>
        </w:tabs>
        <w:ind w:firstLine="851"/>
        <w:rPr>
          <w:color w:val="000000"/>
          <w:sz w:val="28"/>
          <w:szCs w:val="28"/>
        </w:rPr>
      </w:pPr>
    </w:p>
    <w:p w:rsidR="00CB3665" w:rsidRPr="00200938" w:rsidRDefault="00CB3665" w:rsidP="00CB3665">
      <w:pPr>
        <w:tabs>
          <w:tab w:val="right" w:leader="underscore" w:pos="9071"/>
        </w:tabs>
        <w:spacing w:line="360" w:lineRule="auto"/>
        <w:ind w:firstLine="709"/>
        <w:rPr>
          <w:color w:val="000000"/>
          <w:sz w:val="28"/>
          <w:szCs w:val="28"/>
        </w:rPr>
      </w:pPr>
      <w:r w:rsidRPr="00200938">
        <w:rPr>
          <w:color w:val="000000"/>
          <w:sz w:val="28"/>
          <w:szCs w:val="28"/>
        </w:rPr>
        <w:t>Результат рассмотрения настоящего заявления прошу</w:t>
      </w:r>
      <w:r>
        <w:rPr>
          <w:color w:val="000000"/>
          <w:sz w:val="28"/>
          <w:szCs w:val="28"/>
        </w:rPr>
        <w:t>**</w:t>
      </w:r>
      <w:r w:rsidRPr="00200938">
        <w:rPr>
          <w:color w:val="000000"/>
          <w:sz w:val="28"/>
          <w:szCs w:val="28"/>
        </w:rPr>
        <w:t>:</w:t>
      </w:r>
    </w:p>
    <w:p w:rsidR="00CB3665" w:rsidRPr="00200938" w:rsidRDefault="00CB3665" w:rsidP="00CB3665">
      <w:pPr>
        <w:tabs>
          <w:tab w:val="right" w:leader="underscore" w:pos="907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00938">
        <w:rPr>
          <w:color w:val="000000"/>
          <w:sz w:val="28"/>
          <w:szCs w:val="28"/>
        </w:rPr>
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</w:r>
    </w:p>
    <w:p w:rsidR="00CB3665" w:rsidRDefault="00CB3665" w:rsidP="00CB3665">
      <w:pPr>
        <w:tabs>
          <w:tab w:val="right" w:leader="underscore" w:pos="907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00938">
        <w:rPr>
          <w:color w:val="000000"/>
          <w:sz w:val="28"/>
          <w:szCs w:val="28"/>
        </w:rPr>
        <w:t>выдать</w:t>
      </w:r>
      <w:r w:rsidRPr="00200938">
        <w:rPr>
          <w:bCs/>
          <w:color w:val="000000"/>
          <w:sz w:val="28"/>
          <w:szCs w:val="28"/>
        </w:rPr>
        <w:t xml:space="preserve"> на бумажном носителе</w:t>
      </w:r>
      <w:r w:rsidRPr="00200938">
        <w:rPr>
          <w:color w:val="000000"/>
          <w:sz w:val="28"/>
          <w:szCs w:val="28"/>
        </w:rPr>
        <w:t xml:space="preserve"> при личном обращении </w:t>
      </w:r>
      <w:r w:rsidRPr="00200938">
        <w:rPr>
          <w:bCs/>
          <w:color w:val="000000"/>
          <w:sz w:val="28"/>
          <w:szCs w:val="28"/>
        </w:rPr>
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</w:r>
      <w:r w:rsidRPr="00200938">
        <w:rPr>
          <w:color w:val="000000"/>
          <w:sz w:val="28"/>
          <w:szCs w:val="28"/>
        </w:rPr>
        <w:t xml:space="preserve"> расположенном по адресу:</w:t>
      </w:r>
    </w:p>
    <w:p w:rsidR="00CB3665" w:rsidRDefault="00CB3665" w:rsidP="00CB3665">
      <w:pPr>
        <w:tabs>
          <w:tab w:val="right" w:leader="underscore" w:pos="907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C956B7">
        <w:rPr>
          <w:color w:val="000000"/>
          <w:sz w:val="28"/>
          <w:szCs w:val="28"/>
        </w:rPr>
        <w:t xml:space="preserve">направить </w:t>
      </w:r>
      <w:r w:rsidRPr="00C956B7">
        <w:rPr>
          <w:bCs/>
          <w:color w:val="000000"/>
          <w:sz w:val="28"/>
          <w:szCs w:val="28"/>
        </w:rPr>
        <w:t xml:space="preserve"> на</w:t>
      </w:r>
      <w:proofErr w:type="gramEnd"/>
      <w:r w:rsidRPr="00C956B7">
        <w:rPr>
          <w:bCs/>
          <w:color w:val="000000"/>
          <w:sz w:val="28"/>
          <w:szCs w:val="28"/>
        </w:rPr>
        <w:t xml:space="preserve"> бумажном носителе</w:t>
      </w:r>
      <w:r w:rsidRPr="00C956B7">
        <w:rPr>
          <w:color w:val="000000"/>
          <w:sz w:val="28"/>
          <w:szCs w:val="28"/>
        </w:rPr>
        <w:t xml:space="preserve"> на почтовый адрес:</w:t>
      </w:r>
      <w:r>
        <w:rPr>
          <w:color w:val="000000"/>
          <w:sz w:val="28"/>
          <w:szCs w:val="28"/>
        </w:rPr>
        <w:t xml:space="preserve"> _________________</w:t>
      </w:r>
    </w:p>
    <w:p w:rsidR="00CB3665" w:rsidRDefault="00CB3665" w:rsidP="00CB3665">
      <w:pPr>
        <w:tabs>
          <w:tab w:val="right" w:leader="underscore" w:pos="9071"/>
        </w:tabs>
        <w:ind w:firstLine="709"/>
        <w:rPr>
          <w:color w:val="000000"/>
          <w:sz w:val="20"/>
        </w:rPr>
      </w:pPr>
    </w:p>
    <w:p w:rsidR="00CB3665" w:rsidRDefault="00CB3665" w:rsidP="00CB3665">
      <w:pPr>
        <w:tabs>
          <w:tab w:val="right" w:leader="underscore" w:pos="9071"/>
        </w:tabs>
        <w:ind w:firstLine="709"/>
        <w:rPr>
          <w:color w:val="000000"/>
        </w:rPr>
      </w:pPr>
    </w:p>
    <w:p w:rsidR="00CB3665" w:rsidRDefault="00CB3665" w:rsidP="00CB3665">
      <w:pPr>
        <w:ind w:firstLine="709"/>
        <w:rPr>
          <w:color w:val="000000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"/>
        <w:gridCol w:w="76"/>
        <w:gridCol w:w="1664"/>
        <w:gridCol w:w="4166"/>
        <w:gridCol w:w="3145"/>
      </w:tblGrid>
      <w:tr w:rsidR="00CB3665" w:rsidTr="0007069E">
        <w:tc>
          <w:tcPr>
            <w:tcW w:w="76" w:type="dxa"/>
            <w:vAlign w:val="bottom"/>
          </w:tcPr>
          <w:p w:rsidR="00CB3665" w:rsidRDefault="00CB3665" w:rsidP="0007069E">
            <w:pPr>
              <w:ind w:firstLine="709"/>
              <w:rPr>
                <w:color w:val="000000"/>
              </w:rPr>
            </w:pPr>
          </w:p>
        </w:tc>
        <w:tc>
          <w:tcPr>
            <w:tcW w:w="76" w:type="dxa"/>
            <w:vAlign w:val="bottom"/>
          </w:tcPr>
          <w:p w:rsidR="00CB3665" w:rsidRDefault="00CB3665" w:rsidP="0007069E">
            <w:pPr>
              <w:ind w:firstLine="709"/>
              <w:rPr>
                <w:color w:val="000000"/>
              </w:rPr>
            </w:pPr>
          </w:p>
        </w:tc>
        <w:tc>
          <w:tcPr>
            <w:tcW w:w="1664" w:type="dxa"/>
            <w:tcBorders>
              <w:bottom w:val="single" w:sz="4" w:space="0" w:color="000000"/>
            </w:tcBorders>
            <w:vAlign w:val="bottom"/>
          </w:tcPr>
          <w:p w:rsidR="00CB3665" w:rsidRDefault="00CB3665" w:rsidP="0007069E">
            <w:pPr>
              <w:ind w:left="-3792" w:right="79" w:hanging="142"/>
              <w:rPr>
                <w:color w:val="000000"/>
              </w:rPr>
            </w:pPr>
          </w:p>
        </w:tc>
        <w:tc>
          <w:tcPr>
            <w:tcW w:w="4166" w:type="dxa"/>
            <w:vAlign w:val="bottom"/>
          </w:tcPr>
          <w:p w:rsidR="00CB3665" w:rsidRDefault="00CB3665" w:rsidP="0007069E">
            <w:pPr>
              <w:ind w:firstLine="709"/>
              <w:rPr>
                <w:color w:val="000000"/>
              </w:rPr>
            </w:pPr>
          </w:p>
        </w:tc>
        <w:tc>
          <w:tcPr>
            <w:tcW w:w="3145" w:type="dxa"/>
            <w:tcBorders>
              <w:bottom w:val="single" w:sz="4" w:space="0" w:color="000000"/>
            </w:tcBorders>
            <w:vAlign w:val="bottom"/>
          </w:tcPr>
          <w:p w:rsidR="00CB3665" w:rsidRDefault="00CB3665" w:rsidP="0007069E">
            <w:pPr>
              <w:ind w:firstLine="709"/>
              <w:rPr>
                <w:color w:val="000000"/>
              </w:rPr>
            </w:pPr>
          </w:p>
        </w:tc>
      </w:tr>
      <w:tr w:rsidR="00CB3665" w:rsidTr="0007069E">
        <w:tc>
          <w:tcPr>
            <w:tcW w:w="76" w:type="dxa"/>
          </w:tcPr>
          <w:p w:rsidR="00CB3665" w:rsidRDefault="00CB3665" w:rsidP="0007069E">
            <w:pPr>
              <w:ind w:firstLine="709"/>
              <w:rPr>
                <w:color w:val="000000"/>
              </w:rPr>
            </w:pPr>
          </w:p>
        </w:tc>
        <w:tc>
          <w:tcPr>
            <w:tcW w:w="76" w:type="dxa"/>
          </w:tcPr>
          <w:p w:rsidR="00CB3665" w:rsidRDefault="00CB3665" w:rsidP="0007069E">
            <w:pPr>
              <w:ind w:firstLine="709"/>
              <w:rPr>
                <w:color w:val="000000"/>
              </w:rPr>
            </w:pPr>
          </w:p>
        </w:tc>
        <w:tc>
          <w:tcPr>
            <w:tcW w:w="1664" w:type="dxa"/>
          </w:tcPr>
          <w:p w:rsidR="00CB3665" w:rsidRDefault="00CB3665" w:rsidP="0007069E">
            <w:pPr>
              <w:spacing w:line="240" w:lineRule="atLeast"/>
              <w:ind w:hanging="1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(подпись)</w:t>
            </w:r>
          </w:p>
        </w:tc>
        <w:tc>
          <w:tcPr>
            <w:tcW w:w="4166" w:type="dxa"/>
          </w:tcPr>
          <w:p w:rsidR="00CB3665" w:rsidRDefault="00CB3665" w:rsidP="0007069E">
            <w:pPr>
              <w:spacing w:line="240" w:lineRule="atLeast"/>
              <w:ind w:firstLine="709"/>
              <w:jc w:val="center"/>
              <w:rPr>
                <w:color w:val="000000"/>
                <w:sz w:val="20"/>
              </w:rPr>
            </w:pPr>
          </w:p>
        </w:tc>
        <w:tc>
          <w:tcPr>
            <w:tcW w:w="3145" w:type="dxa"/>
          </w:tcPr>
          <w:p w:rsidR="00CB3665" w:rsidRDefault="00CB3665" w:rsidP="0007069E">
            <w:pPr>
              <w:spacing w:line="240" w:lineRule="atLeast"/>
              <w:ind w:hanging="2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(фамилия, имя, </w:t>
            </w:r>
            <w:proofErr w:type="gramStart"/>
            <w:r>
              <w:rPr>
                <w:color w:val="000000"/>
                <w:sz w:val="20"/>
              </w:rPr>
              <w:t>отчество</w:t>
            </w:r>
            <w:r>
              <w:rPr>
                <w:color w:val="000000"/>
                <w:sz w:val="20"/>
              </w:rPr>
              <w:br w:type="textWrapping" w:clear="all"/>
              <w:t>(</w:t>
            </w:r>
            <w:proofErr w:type="gramEnd"/>
            <w:r>
              <w:rPr>
                <w:color w:val="000000"/>
                <w:sz w:val="20"/>
              </w:rPr>
              <w:t>при наличии))</w:t>
            </w:r>
          </w:p>
        </w:tc>
      </w:tr>
    </w:tbl>
    <w:p w:rsidR="00CB3665" w:rsidRDefault="00CB3665" w:rsidP="00CB3665">
      <w:pPr>
        <w:rPr>
          <w:color w:val="000000"/>
        </w:rPr>
      </w:pPr>
    </w:p>
    <w:p w:rsidR="00CB3665" w:rsidRDefault="00CB3665" w:rsidP="00CB3665">
      <w:pPr>
        <w:rPr>
          <w:color w:val="000000"/>
        </w:rPr>
      </w:pPr>
    </w:p>
    <w:p w:rsidR="00CB3665" w:rsidRDefault="00CB3665" w:rsidP="00CB3665">
      <w:pPr>
        <w:rPr>
          <w:color w:val="000000"/>
        </w:rPr>
      </w:pPr>
      <w:r w:rsidRPr="001D642E">
        <w:rPr>
          <w:color w:val="000000"/>
        </w:rPr>
        <w:t>*Указывается один из перечисленных способов</w:t>
      </w:r>
    </w:p>
    <w:p w:rsidR="00CB3665" w:rsidRDefault="00CB3665" w:rsidP="00CB3665">
      <w:pPr>
        <w:rPr>
          <w:color w:val="000000"/>
        </w:rPr>
      </w:pPr>
      <w:r>
        <w:rPr>
          <w:color w:val="000000"/>
        </w:rPr>
        <w:t>**Нужное подчеркнуть.</w:t>
      </w:r>
    </w:p>
    <w:p w:rsidR="00CB3665" w:rsidRDefault="00CB3665" w:rsidP="00CB3665">
      <w:pPr>
        <w:pStyle w:val="docdata"/>
        <w:spacing w:before="0" w:beforeAutospacing="0" w:after="240" w:afterAutospacing="0"/>
        <w:ind w:firstLine="709"/>
        <w:jc w:val="center"/>
        <w:rPr>
          <w:rFonts w:ascii="TimesNewRoman" w:hAnsi="TimesNewRoman"/>
          <w:b/>
          <w:bCs/>
          <w:color w:val="000000"/>
          <w:sz w:val="28"/>
        </w:rPr>
      </w:pPr>
    </w:p>
    <w:p w:rsidR="00CB3665" w:rsidRDefault="00CB3665" w:rsidP="00CB3665">
      <w:pPr>
        <w:ind w:firstLine="709"/>
        <w:jc w:val="right"/>
        <w:rPr>
          <w:color w:val="000000"/>
        </w:rPr>
        <w:sectPr w:rsidR="00CB3665" w:rsidSect="0007069E"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60"/>
        </w:sectPr>
      </w:pPr>
    </w:p>
    <w:p w:rsidR="00CB3665" w:rsidRPr="00FF0990" w:rsidRDefault="00CB3665" w:rsidP="00CB3665">
      <w:pPr>
        <w:ind w:firstLine="5387"/>
        <w:rPr>
          <w:bCs/>
          <w:color w:val="000000"/>
          <w:sz w:val="28"/>
          <w:szCs w:val="28"/>
        </w:rPr>
      </w:pPr>
      <w:r w:rsidRPr="00FF0990">
        <w:rPr>
          <w:bCs/>
          <w:color w:val="000000"/>
          <w:sz w:val="28"/>
          <w:szCs w:val="28"/>
        </w:rPr>
        <w:lastRenderedPageBreak/>
        <w:t>Приложение 10</w:t>
      </w:r>
    </w:p>
    <w:p w:rsidR="00CB3665" w:rsidRDefault="00CB3665" w:rsidP="00CB3665">
      <w:pPr>
        <w:widowControl w:val="0"/>
        <w:ind w:left="5387"/>
        <w:rPr>
          <w:color w:val="000000"/>
          <w:sz w:val="28"/>
          <w:szCs w:val="28"/>
        </w:rPr>
      </w:pPr>
    </w:p>
    <w:p w:rsidR="00EB726A" w:rsidRDefault="00CB3665" w:rsidP="00CB3665">
      <w:pPr>
        <w:widowControl w:val="0"/>
        <w:ind w:left="5387"/>
        <w:rPr>
          <w:color w:val="000000"/>
          <w:sz w:val="28"/>
          <w:szCs w:val="28"/>
        </w:rPr>
      </w:pPr>
      <w:r w:rsidRPr="00FF0990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а</w:t>
      </w:r>
      <w:r w:rsidRPr="00FF0990">
        <w:rPr>
          <w:color w:val="000000"/>
          <w:sz w:val="28"/>
          <w:szCs w:val="28"/>
        </w:rPr>
        <w:t>дминистративному регламенту</w:t>
      </w:r>
      <w:r>
        <w:rPr>
          <w:color w:val="000000"/>
          <w:sz w:val="28"/>
          <w:szCs w:val="28"/>
        </w:rPr>
        <w:t xml:space="preserve"> </w:t>
      </w:r>
      <w:r w:rsidRPr="00FF0990">
        <w:rPr>
          <w:color w:val="000000"/>
          <w:sz w:val="28"/>
          <w:szCs w:val="28"/>
        </w:rPr>
        <w:t xml:space="preserve">по предоставлению </w:t>
      </w:r>
    </w:p>
    <w:p w:rsidR="00EB726A" w:rsidRDefault="00CB3665" w:rsidP="00CB3665">
      <w:pPr>
        <w:widowControl w:val="0"/>
        <w:ind w:left="5387"/>
        <w:rPr>
          <w:color w:val="000000"/>
          <w:sz w:val="28"/>
          <w:szCs w:val="28"/>
        </w:rPr>
      </w:pPr>
      <w:r w:rsidRPr="00FF0990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FF0990">
        <w:rPr>
          <w:color w:val="000000"/>
          <w:sz w:val="28"/>
          <w:szCs w:val="28"/>
        </w:rPr>
        <w:t>услуги</w:t>
      </w:r>
      <w:r>
        <w:rPr>
          <w:color w:val="000000"/>
          <w:sz w:val="28"/>
          <w:szCs w:val="28"/>
        </w:rPr>
        <w:t xml:space="preserve">             </w:t>
      </w:r>
      <w:proofErr w:type="gramStart"/>
      <w:r>
        <w:rPr>
          <w:color w:val="000000"/>
          <w:sz w:val="28"/>
          <w:szCs w:val="28"/>
        </w:rPr>
        <w:t xml:space="preserve">   «</w:t>
      </w:r>
      <w:proofErr w:type="gramEnd"/>
      <w:r>
        <w:rPr>
          <w:color w:val="000000"/>
          <w:sz w:val="28"/>
          <w:szCs w:val="28"/>
        </w:rPr>
        <w:t xml:space="preserve">Направление уведомления о              соответствии построенных или   реконструированных объекта            индивидуального жилищного </w:t>
      </w:r>
    </w:p>
    <w:p w:rsidR="00CB3665" w:rsidRPr="00FF0990" w:rsidRDefault="00CB3665" w:rsidP="00CB3665">
      <w:pPr>
        <w:widowControl w:val="0"/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строительства или садового дома требованиям законодательства Российской Федерации о                 градостроительной деятельности»</w:t>
      </w:r>
    </w:p>
    <w:p w:rsidR="00CB3665" w:rsidRPr="00311D75" w:rsidRDefault="00CB3665" w:rsidP="00CB3665">
      <w:pPr>
        <w:ind w:firstLine="709"/>
        <w:jc w:val="right"/>
        <w:rPr>
          <w:color w:val="000000"/>
        </w:rPr>
      </w:pPr>
    </w:p>
    <w:p w:rsidR="00CB3665" w:rsidRPr="00342D3A" w:rsidRDefault="002F02F7" w:rsidP="002F02F7">
      <w:pPr>
        <w:spacing w:line="240" w:lineRule="atLeast"/>
        <w:ind w:left="3402" w:firstLine="709"/>
        <w:rPr>
          <w:b/>
          <w:color w:val="000000"/>
          <w:sz w:val="28"/>
        </w:rPr>
      </w:pPr>
      <w:r>
        <w:rPr>
          <w:rFonts w:ascii="TimesNewRoman" w:hAnsi="TimesNewRoman"/>
          <w:b/>
          <w:bCs/>
          <w:color w:val="000000"/>
          <w:sz w:val="28"/>
        </w:rPr>
        <w:t xml:space="preserve">  </w:t>
      </w:r>
      <w:r w:rsidR="00CB3665">
        <w:rPr>
          <w:rFonts w:ascii="TimesNewRoman" w:hAnsi="TimesNewRoman"/>
          <w:b/>
          <w:bCs/>
          <w:color w:val="000000"/>
          <w:sz w:val="28"/>
        </w:rPr>
        <w:t xml:space="preserve">                </w:t>
      </w:r>
      <w:r w:rsidR="00CB3665" w:rsidRPr="00342D3A">
        <w:rPr>
          <w:b/>
          <w:color w:val="000000"/>
          <w:sz w:val="28"/>
        </w:rPr>
        <w:t>ФОРМА</w:t>
      </w:r>
    </w:p>
    <w:p w:rsidR="00CB3665" w:rsidRDefault="00CB3665" w:rsidP="00CB3665">
      <w:pPr>
        <w:ind w:firstLine="709"/>
        <w:rPr>
          <w:color w:val="000000"/>
        </w:rPr>
      </w:pPr>
    </w:p>
    <w:p w:rsidR="00CB3665" w:rsidRDefault="00CB3665" w:rsidP="00CB3665">
      <w:pPr>
        <w:spacing w:line="240" w:lineRule="atLeast"/>
        <w:ind w:left="3261" w:firstLine="709"/>
        <w:rPr>
          <w:color w:val="000000"/>
        </w:rPr>
      </w:pPr>
      <w:r w:rsidRPr="00342D3A">
        <w:rPr>
          <w:color w:val="000000"/>
          <w:sz w:val="28"/>
        </w:rPr>
        <w:t>Кому</w:t>
      </w:r>
      <w:r>
        <w:rPr>
          <w:color w:val="000000"/>
        </w:rPr>
        <w:t xml:space="preserve"> _________________________________________</w:t>
      </w:r>
    </w:p>
    <w:p w:rsidR="00CB3665" w:rsidRDefault="00CB3665" w:rsidP="00CB3665">
      <w:pPr>
        <w:spacing w:line="240" w:lineRule="atLeast"/>
        <w:ind w:left="3969" w:firstLine="709"/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ИНН*, ОГРН – </w:t>
      </w:r>
    </w:p>
    <w:p w:rsidR="00CB3665" w:rsidRDefault="00CB3665" w:rsidP="00CB3665">
      <w:pPr>
        <w:spacing w:line="240" w:lineRule="atLeast"/>
        <w:ind w:left="3969" w:firstLine="709"/>
        <w:jc w:val="center"/>
        <w:rPr>
          <w:color w:val="000000"/>
          <w:sz w:val="20"/>
        </w:rPr>
      </w:pPr>
      <w:r>
        <w:rPr>
          <w:color w:val="000000"/>
          <w:sz w:val="20"/>
        </w:rPr>
        <w:t>для юридического лица</w:t>
      </w:r>
    </w:p>
    <w:p w:rsidR="00CB3665" w:rsidRDefault="00CB3665" w:rsidP="00CB3665">
      <w:pPr>
        <w:spacing w:line="240" w:lineRule="atLeast"/>
        <w:ind w:left="3261" w:firstLine="709"/>
        <w:rPr>
          <w:color w:val="000000"/>
        </w:rPr>
      </w:pPr>
      <w:r>
        <w:rPr>
          <w:color w:val="000000"/>
        </w:rPr>
        <w:t>______________________________________________</w:t>
      </w:r>
    </w:p>
    <w:p w:rsidR="00CB3665" w:rsidRDefault="00CB3665" w:rsidP="00CB3665">
      <w:pPr>
        <w:spacing w:line="240" w:lineRule="atLeast"/>
        <w:ind w:left="3261" w:firstLine="709"/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(почтовый индекс и адрес, телефон, адрес электронной почты </w:t>
      </w:r>
    </w:p>
    <w:p w:rsidR="00CB3665" w:rsidRDefault="00CB3665" w:rsidP="00CB3665">
      <w:pPr>
        <w:spacing w:line="240" w:lineRule="atLeast"/>
        <w:ind w:left="3261" w:firstLine="709"/>
        <w:jc w:val="center"/>
        <w:rPr>
          <w:color w:val="000000"/>
          <w:sz w:val="20"/>
        </w:rPr>
      </w:pPr>
      <w:r>
        <w:rPr>
          <w:color w:val="000000"/>
          <w:sz w:val="20"/>
        </w:rPr>
        <w:t>застройщика)</w:t>
      </w:r>
    </w:p>
    <w:p w:rsidR="00CB3665" w:rsidRDefault="00CB3665" w:rsidP="00CB3665">
      <w:pPr>
        <w:ind w:left="3528" w:firstLine="709"/>
        <w:jc w:val="center"/>
        <w:rPr>
          <w:color w:val="000000"/>
          <w:sz w:val="20"/>
        </w:rPr>
      </w:pPr>
    </w:p>
    <w:p w:rsidR="00CB3665" w:rsidRDefault="00CB3665" w:rsidP="00CB3665">
      <w:pPr>
        <w:ind w:firstLine="709"/>
        <w:rPr>
          <w:color w:val="000000"/>
        </w:rPr>
      </w:pPr>
    </w:p>
    <w:p w:rsidR="00CB3665" w:rsidRPr="00342D3A" w:rsidRDefault="00CB3665" w:rsidP="00CB3665">
      <w:pPr>
        <w:ind w:firstLine="709"/>
        <w:jc w:val="center"/>
        <w:rPr>
          <w:b/>
          <w:color w:val="000000"/>
          <w:spacing w:val="-20"/>
          <w:sz w:val="28"/>
        </w:rPr>
      </w:pPr>
      <w:r w:rsidRPr="00342D3A">
        <w:rPr>
          <w:b/>
          <w:color w:val="000000"/>
          <w:spacing w:val="-20"/>
          <w:sz w:val="28"/>
        </w:rPr>
        <w:t>Р Е Ш Е Н И Е</w:t>
      </w:r>
    </w:p>
    <w:p w:rsidR="00CB3665" w:rsidRDefault="00CB3665" w:rsidP="00CB3665">
      <w:pPr>
        <w:ind w:firstLine="709"/>
        <w:jc w:val="center"/>
        <w:rPr>
          <w:b/>
          <w:color w:val="000000"/>
          <w:sz w:val="28"/>
          <w:szCs w:val="28"/>
        </w:rPr>
      </w:pPr>
      <w:r w:rsidRPr="001D642E">
        <w:rPr>
          <w:b/>
          <w:color w:val="000000"/>
          <w:sz w:val="28"/>
        </w:rPr>
        <w:t xml:space="preserve">об отказе </w:t>
      </w:r>
      <w:r w:rsidRPr="001D642E">
        <w:rPr>
          <w:b/>
          <w:color w:val="000000"/>
          <w:sz w:val="28"/>
          <w:szCs w:val="28"/>
        </w:rPr>
        <w:t xml:space="preserve">в выдаче дубликата уведомления о соответствии </w:t>
      </w:r>
    </w:p>
    <w:p w:rsidR="00EB726A" w:rsidRDefault="00CB3665" w:rsidP="00CB3665">
      <w:pPr>
        <w:ind w:firstLine="709"/>
        <w:jc w:val="center"/>
        <w:rPr>
          <w:b/>
          <w:color w:val="000000"/>
          <w:sz w:val="28"/>
          <w:szCs w:val="28"/>
        </w:rPr>
      </w:pPr>
      <w:r w:rsidRPr="001D642E">
        <w:rPr>
          <w:b/>
          <w:color w:val="000000"/>
          <w:sz w:val="28"/>
          <w:szCs w:val="28"/>
        </w:rPr>
        <w:t xml:space="preserve">построенных или реконструированных объекта индивидуального </w:t>
      </w:r>
    </w:p>
    <w:p w:rsidR="00CB3665" w:rsidRDefault="00CB3665" w:rsidP="00CB3665">
      <w:pPr>
        <w:ind w:firstLine="709"/>
        <w:jc w:val="center"/>
        <w:rPr>
          <w:b/>
          <w:color w:val="000000"/>
          <w:sz w:val="28"/>
          <w:szCs w:val="28"/>
        </w:rPr>
      </w:pPr>
      <w:r w:rsidRPr="001D642E">
        <w:rPr>
          <w:b/>
          <w:color w:val="000000"/>
          <w:sz w:val="28"/>
          <w:szCs w:val="28"/>
        </w:rPr>
        <w:t xml:space="preserve">жилищного строительства или садового дома требованиям </w:t>
      </w:r>
    </w:p>
    <w:p w:rsidR="00CB3665" w:rsidRDefault="00CB3665" w:rsidP="00CB3665">
      <w:pPr>
        <w:ind w:firstLine="709"/>
        <w:jc w:val="center"/>
        <w:rPr>
          <w:b/>
          <w:color w:val="000000"/>
          <w:sz w:val="28"/>
          <w:szCs w:val="28"/>
        </w:rPr>
      </w:pPr>
      <w:r w:rsidRPr="001D642E">
        <w:rPr>
          <w:b/>
          <w:color w:val="000000"/>
          <w:sz w:val="28"/>
          <w:szCs w:val="28"/>
        </w:rPr>
        <w:t xml:space="preserve">законодательства о градостроительной деятельности, уведомления о несоответствии построенных или реконструированных объекта </w:t>
      </w:r>
    </w:p>
    <w:p w:rsidR="00CB3665" w:rsidRDefault="00CB3665" w:rsidP="00CB3665">
      <w:pPr>
        <w:ind w:firstLine="709"/>
        <w:jc w:val="center"/>
        <w:rPr>
          <w:b/>
          <w:color w:val="000000"/>
          <w:sz w:val="28"/>
          <w:szCs w:val="28"/>
        </w:rPr>
      </w:pPr>
      <w:r w:rsidRPr="001D642E">
        <w:rPr>
          <w:b/>
          <w:color w:val="000000"/>
          <w:sz w:val="28"/>
          <w:szCs w:val="28"/>
        </w:rPr>
        <w:t xml:space="preserve">индивидуального жилищного строительства или садового дома </w:t>
      </w:r>
    </w:p>
    <w:p w:rsidR="00CB3665" w:rsidRPr="001D642E" w:rsidRDefault="00CB3665" w:rsidP="00CB3665">
      <w:pPr>
        <w:ind w:firstLine="709"/>
        <w:jc w:val="center"/>
        <w:rPr>
          <w:b/>
          <w:color w:val="000000"/>
          <w:sz w:val="28"/>
          <w:szCs w:val="28"/>
        </w:rPr>
      </w:pPr>
      <w:r w:rsidRPr="001D642E">
        <w:rPr>
          <w:b/>
          <w:color w:val="000000"/>
          <w:sz w:val="28"/>
          <w:szCs w:val="28"/>
        </w:rPr>
        <w:t>требованиям законодательства о градостроительной деятельности**</w:t>
      </w:r>
    </w:p>
    <w:p w:rsidR="00CB3665" w:rsidRPr="001D642E" w:rsidRDefault="00CB3665" w:rsidP="00CB3665">
      <w:pPr>
        <w:ind w:firstLine="709"/>
        <w:jc w:val="center"/>
        <w:rPr>
          <w:b/>
          <w:color w:val="000000"/>
          <w:sz w:val="28"/>
          <w:szCs w:val="28"/>
        </w:rPr>
      </w:pPr>
      <w:r w:rsidRPr="001D642E">
        <w:rPr>
          <w:b/>
          <w:color w:val="000000"/>
          <w:sz w:val="28"/>
          <w:szCs w:val="28"/>
        </w:rPr>
        <w:t>(далее – уведомление)</w:t>
      </w:r>
    </w:p>
    <w:p w:rsidR="00CB3665" w:rsidRDefault="00CB3665" w:rsidP="00CB3665">
      <w:pPr>
        <w:ind w:firstLine="709"/>
        <w:jc w:val="center"/>
        <w:rPr>
          <w:color w:val="000000"/>
        </w:rPr>
      </w:pPr>
      <w:r>
        <w:rPr>
          <w:color w:val="000000"/>
        </w:rPr>
        <w:t xml:space="preserve">__________________________________________________________________________ </w:t>
      </w:r>
      <w:r>
        <w:rPr>
          <w:color w:val="000000"/>
          <w:sz w:val="20"/>
        </w:rPr>
        <w:t>(наименование уполномоченного на выдачу разрешений на строительство федерального органа исполнительной власти, исполнительного органа субъекта Российской Федерации, органа местного самоуправления)</w:t>
      </w:r>
    </w:p>
    <w:p w:rsidR="00CB3665" w:rsidRDefault="00CB3665" w:rsidP="00CB3665">
      <w:pPr>
        <w:jc w:val="both"/>
        <w:rPr>
          <w:color w:val="000000"/>
        </w:rPr>
      </w:pPr>
    </w:p>
    <w:p w:rsidR="00CB3665" w:rsidRPr="001D642E" w:rsidRDefault="00CB3665" w:rsidP="00CB366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642E">
        <w:rPr>
          <w:color w:val="000000"/>
          <w:sz w:val="28"/>
          <w:szCs w:val="28"/>
        </w:rPr>
        <w:t>о результатам рассмотрения заявления о выдаче дубликата уведомления от   ___________   №   ____________   принято решение об отказе в выдаче дубликата</w:t>
      </w:r>
      <w:r>
        <w:rPr>
          <w:color w:val="000000"/>
          <w:sz w:val="28"/>
          <w:szCs w:val="28"/>
        </w:rPr>
        <w:t xml:space="preserve"> </w:t>
      </w:r>
      <w:r w:rsidRPr="001D642E">
        <w:rPr>
          <w:color w:val="000000"/>
          <w:sz w:val="28"/>
          <w:szCs w:val="28"/>
        </w:rPr>
        <w:t>уведомления.</w:t>
      </w:r>
    </w:p>
    <w:p w:rsidR="00CB3665" w:rsidRDefault="00CB3665" w:rsidP="00CB3665">
      <w:pPr>
        <w:ind w:firstLine="709"/>
        <w:rPr>
          <w:color w:val="000000"/>
        </w:rPr>
      </w:pPr>
    </w:p>
    <w:tbl>
      <w:tblPr>
        <w:tblW w:w="48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4259"/>
        <w:gridCol w:w="3395"/>
      </w:tblGrid>
      <w:tr w:rsidR="00CB3665" w:rsidRPr="001D642E" w:rsidTr="0007069E">
        <w:trPr>
          <w:trHeight w:val="711"/>
          <w:tblHeader/>
        </w:trPr>
        <w:tc>
          <w:tcPr>
            <w:tcW w:w="1770" w:type="dxa"/>
          </w:tcPr>
          <w:p w:rsidR="00CB3665" w:rsidRPr="001D642E" w:rsidRDefault="00CB3665" w:rsidP="0007069E">
            <w:pPr>
              <w:jc w:val="center"/>
              <w:rPr>
                <w:b/>
                <w:color w:val="000000"/>
                <w:sz w:val="20"/>
              </w:rPr>
            </w:pPr>
            <w:r w:rsidRPr="001D642E">
              <w:rPr>
                <w:b/>
                <w:color w:val="000000"/>
                <w:sz w:val="20"/>
              </w:rPr>
              <w:t>№ пункта</w:t>
            </w:r>
          </w:p>
          <w:p w:rsidR="00CB3665" w:rsidRPr="001D642E" w:rsidRDefault="00CB3665" w:rsidP="0007069E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а</w:t>
            </w:r>
            <w:r w:rsidRPr="001D642E">
              <w:rPr>
                <w:b/>
                <w:color w:val="000000"/>
                <w:sz w:val="20"/>
              </w:rPr>
              <w:t>дминистративного регламента</w:t>
            </w:r>
          </w:p>
        </w:tc>
        <w:tc>
          <w:tcPr>
            <w:tcW w:w="4361" w:type="dxa"/>
          </w:tcPr>
          <w:p w:rsidR="00CB3665" w:rsidRPr="001D642E" w:rsidRDefault="00CB3665" w:rsidP="0007069E">
            <w:pPr>
              <w:jc w:val="center"/>
              <w:rPr>
                <w:b/>
                <w:color w:val="000000"/>
                <w:sz w:val="20"/>
              </w:rPr>
            </w:pPr>
            <w:r w:rsidRPr="001D642E">
              <w:rPr>
                <w:b/>
                <w:color w:val="000000"/>
                <w:sz w:val="20"/>
              </w:rPr>
              <w:t>Наименование основания для отказа в выдаче дубликата уведомления в соответствии с Административным регламентом</w:t>
            </w:r>
          </w:p>
        </w:tc>
        <w:tc>
          <w:tcPr>
            <w:tcW w:w="3475" w:type="dxa"/>
          </w:tcPr>
          <w:p w:rsidR="00CB3665" w:rsidRPr="001D642E" w:rsidRDefault="00CB3665" w:rsidP="0007069E">
            <w:pPr>
              <w:jc w:val="center"/>
              <w:rPr>
                <w:b/>
                <w:color w:val="000000"/>
                <w:sz w:val="20"/>
              </w:rPr>
            </w:pPr>
            <w:r w:rsidRPr="001D642E">
              <w:rPr>
                <w:b/>
                <w:color w:val="000000"/>
                <w:sz w:val="20"/>
              </w:rPr>
              <w:t>Разъяснение причин отказа в выдаче дубликата уведомления</w:t>
            </w:r>
          </w:p>
        </w:tc>
      </w:tr>
      <w:tr w:rsidR="00CB3665" w:rsidRPr="001D642E" w:rsidTr="0007069E">
        <w:trPr>
          <w:trHeight w:val="711"/>
          <w:tblHeader/>
        </w:trPr>
        <w:tc>
          <w:tcPr>
            <w:tcW w:w="1770" w:type="dxa"/>
          </w:tcPr>
          <w:p w:rsidR="00CB3665" w:rsidRDefault="00CB3665" w:rsidP="0007069E">
            <w:pPr>
              <w:rPr>
                <w:color w:val="000000"/>
              </w:rPr>
            </w:pPr>
            <w:r>
              <w:rPr>
                <w:color w:val="000000"/>
              </w:rPr>
              <w:t>пункт 2.28</w:t>
            </w:r>
          </w:p>
        </w:tc>
        <w:tc>
          <w:tcPr>
            <w:tcW w:w="4361" w:type="dxa"/>
          </w:tcPr>
          <w:p w:rsidR="00CB3665" w:rsidRDefault="00CB3665" w:rsidP="0007069E">
            <w:pPr>
              <w:rPr>
                <w:color w:val="000000"/>
              </w:rPr>
            </w:pPr>
            <w:r>
              <w:rPr>
                <w:color w:val="000000"/>
              </w:rPr>
              <w:t>несоответствие заявителя кругу лиц, указанных в пункте 2.2 Административного регламента</w:t>
            </w:r>
          </w:p>
        </w:tc>
        <w:tc>
          <w:tcPr>
            <w:tcW w:w="3475" w:type="dxa"/>
          </w:tcPr>
          <w:p w:rsidR="00CB3665" w:rsidRDefault="00CB3665" w:rsidP="0007069E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указываются основания такого вывода</w:t>
            </w:r>
          </w:p>
        </w:tc>
      </w:tr>
    </w:tbl>
    <w:p w:rsidR="00CB3665" w:rsidRPr="001D642E" w:rsidRDefault="00CB3665" w:rsidP="00472C0D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642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Вы вправе повторно обратиться с заявлением </w:t>
      </w:r>
      <w:r w:rsidRPr="001D642E">
        <w:rPr>
          <w:rFonts w:ascii="Times New Roman" w:hAnsi="Times New Roman"/>
          <w:color w:val="000000"/>
          <w:sz w:val="28"/>
          <w:szCs w:val="28"/>
        </w:rPr>
        <w:t xml:space="preserve">о выдаче дубликата уведомления </w:t>
      </w:r>
      <w:r w:rsidRPr="001D642E">
        <w:rPr>
          <w:rFonts w:ascii="Times New Roman" w:hAnsi="Times New Roman" w:cs="Times New Roman"/>
          <w:color w:val="000000"/>
          <w:sz w:val="28"/>
          <w:szCs w:val="28"/>
        </w:rPr>
        <w:t>после устранения указанных нарушений.</w:t>
      </w:r>
    </w:p>
    <w:p w:rsidR="00CB3665" w:rsidRPr="001D642E" w:rsidRDefault="00CB3665" w:rsidP="00472C0D">
      <w:pPr>
        <w:pStyle w:val="ConsPlusNonformat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642E">
        <w:rPr>
          <w:rFonts w:ascii="Times New Roman" w:hAnsi="Times New Roman" w:cs="Times New Roman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1D642E">
        <w:rPr>
          <w:rFonts w:ascii="Times New Roman" w:hAnsi="Times New Roman" w:cs="Times New Roman"/>
          <w:color w:val="000000"/>
          <w:sz w:val="28"/>
          <w:szCs w:val="28"/>
        </w:rPr>
        <w:t>, а также в судебном порядке.</w:t>
      </w:r>
    </w:p>
    <w:p w:rsidR="00CB3665" w:rsidRDefault="00CB3665" w:rsidP="00CB3665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1D642E">
        <w:rPr>
          <w:rFonts w:ascii="Times New Roman" w:hAnsi="Times New Roman" w:cs="Times New Roman"/>
          <w:color w:val="000000"/>
          <w:sz w:val="28"/>
          <w:szCs w:val="28"/>
        </w:rPr>
        <w:t>Дополнительно </w:t>
      </w:r>
      <w:proofErr w:type="gramStart"/>
      <w:r w:rsidRPr="001D642E">
        <w:rPr>
          <w:rFonts w:ascii="Times New Roman" w:hAnsi="Times New Roman" w:cs="Times New Roman"/>
          <w:color w:val="000000"/>
          <w:sz w:val="28"/>
          <w:szCs w:val="28"/>
        </w:rPr>
        <w:t>информируем: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___________________________________.</w:t>
      </w:r>
    </w:p>
    <w:p w:rsidR="00CB3665" w:rsidRDefault="00CB3665" w:rsidP="00CB3665">
      <w:pPr>
        <w:pStyle w:val="ConsPlusNonformat"/>
        <w:ind w:firstLine="709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(указывается информация, необходимая для устранения причин отказа в выдаче дубликата </w:t>
      </w:r>
    </w:p>
    <w:p w:rsidR="00CB3665" w:rsidRDefault="00CB3665" w:rsidP="00CB3665">
      <w:pPr>
        <w:pStyle w:val="ConsPlusNonformat"/>
        <w:ind w:firstLine="709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уведомления, а также иная дополнительная информация при наличии)</w:t>
      </w:r>
    </w:p>
    <w:p w:rsidR="00CB3665" w:rsidRDefault="00CB3665" w:rsidP="00CB3665">
      <w:pPr>
        <w:ind w:firstLine="709"/>
        <w:rPr>
          <w:color w:val="000000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595"/>
        <w:gridCol w:w="1701"/>
        <w:gridCol w:w="709"/>
        <w:gridCol w:w="3346"/>
      </w:tblGrid>
      <w:tr w:rsidR="00CB3665" w:rsidTr="0007069E">
        <w:tc>
          <w:tcPr>
            <w:tcW w:w="3119" w:type="dxa"/>
            <w:tcBorders>
              <w:bottom w:val="single" w:sz="4" w:space="0" w:color="000000"/>
            </w:tcBorders>
            <w:vAlign w:val="bottom"/>
          </w:tcPr>
          <w:p w:rsidR="00CB3665" w:rsidRDefault="00CB3665" w:rsidP="0007069E">
            <w:pPr>
              <w:ind w:firstLine="709"/>
              <w:rPr>
                <w:color w:val="000000"/>
              </w:rPr>
            </w:pPr>
          </w:p>
        </w:tc>
        <w:tc>
          <w:tcPr>
            <w:tcW w:w="595" w:type="dxa"/>
            <w:vAlign w:val="bottom"/>
          </w:tcPr>
          <w:p w:rsidR="00CB3665" w:rsidRDefault="00CB3665" w:rsidP="0007069E">
            <w:pPr>
              <w:ind w:firstLine="709"/>
              <w:rPr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bottom"/>
          </w:tcPr>
          <w:p w:rsidR="00CB3665" w:rsidRDefault="00CB3665" w:rsidP="0007069E">
            <w:pPr>
              <w:ind w:firstLine="709"/>
              <w:rPr>
                <w:color w:val="000000"/>
              </w:rPr>
            </w:pPr>
          </w:p>
        </w:tc>
        <w:tc>
          <w:tcPr>
            <w:tcW w:w="709" w:type="dxa"/>
            <w:vAlign w:val="bottom"/>
          </w:tcPr>
          <w:p w:rsidR="00CB3665" w:rsidRDefault="00CB3665" w:rsidP="0007069E">
            <w:pPr>
              <w:ind w:firstLine="709"/>
              <w:rPr>
                <w:color w:val="000000"/>
              </w:rPr>
            </w:pPr>
          </w:p>
        </w:tc>
        <w:tc>
          <w:tcPr>
            <w:tcW w:w="3346" w:type="dxa"/>
            <w:tcBorders>
              <w:bottom w:val="single" w:sz="4" w:space="0" w:color="000000"/>
            </w:tcBorders>
            <w:vAlign w:val="bottom"/>
          </w:tcPr>
          <w:p w:rsidR="00CB3665" w:rsidRDefault="00CB3665" w:rsidP="0007069E">
            <w:pPr>
              <w:ind w:firstLine="709"/>
              <w:rPr>
                <w:color w:val="000000"/>
              </w:rPr>
            </w:pPr>
          </w:p>
        </w:tc>
      </w:tr>
      <w:tr w:rsidR="00CB3665" w:rsidTr="0007069E">
        <w:tc>
          <w:tcPr>
            <w:tcW w:w="3119" w:type="dxa"/>
          </w:tcPr>
          <w:p w:rsidR="00CB3665" w:rsidRDefault="00CB3665" w:rsidP="0007069E">
            <w:pPr>
              <w:spacing w:line="24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(должность)</w:t>
            </w:r>
          </w:p>
        </w:tc>
        <w:tc>
          <w:tcPr>
            <w:tcW w:w="595" w:type="dxa"/>
          </w:tcPr>
          <w:p w:rsidR="00CB3665" w:rsidRDefault="00CB3665" w:rsidP="0007069E">
            <w:pPr>
              <w:spacing w:line="240" w:lineRule="atLeast"/>
              <w:ind w:firstLine="709"/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CB3665" w:rsidRDefault="00CB3665" w:rsidP="0007069E">
            <w:pPr>
              <w:spacing w:line="24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(подпись)</w:t>
            </w:r>
          </w:p>
        </w:tc>
        <w:tc>
          <w:tcPr>
            <w:tcW w:w="709" w:type="dxa"/>
          </w:tcPr>
          <w:p w:rsidR="00CB3665" w:rsidRDefault="00CB3665" w:rsidP="0007069E">
            <w:pPr>
              <w:spacing w:line="240" w:lineRule="atLeast"/>
              <w:ind w:firstLine="709"/>
              <w:jc w:val="center"/>
              <w:rPr>
                <w:color w:val="000000"/>
                <w:sz w:val="20"/>
              </w:rPr>
            </w:pPr>
          </w:p>
        </w:tc>
        <w:tc>
          <w:tcPr>
            <w:tcW w:w="3346" w:type="dxa"/>
          </w:tcPr>
          <w:p w:rsidR="00CB3665" w:rsidRDefault="00CB3665" w:rsidP="0007069E">
            <w:pPr>
              <w:spacing w:line="240" w:lineRule="atLeast"/>
              <w:ind w:hanging="2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(фамилия, имя, </w:t>
            </w:r>
            <w:proofErr w:type="gramStart"/>
            <w:r>
              <w:rPr>
                <w:color w:val="000000"/>
                <w:sz w:val="20"/>
              </w:rPr>
              <w:t>отчество</w:t>
            </w:r>
            <w:r>
              <w:rPr>
                <w:color w:val="000000"/>
                <w:sz w:val="20"/>
              </w:rPr>
              <w:br w:type="textWrapping" w:clear="all"/>
              <w:t>(</w:t>
            </w:r>
            <w:proofErr w:type="gramEnd"/>
            <w:r>
              <w:rPr>
                <w:color w:val="000000"/>
                <w:sz w:val="20"/>
              </w:rPr>
              <w:t>при наличии))</w:t>
            </w:r>
          </w:p>
        </w:tc>
      </w:tr>
    </w:tbl>
    <w:p w:rsidR="00CB3665" w:rsidRPr="00342D3A" w:rsidRDefault="00CB3665" w:rsidP="00CB3665">
      <w:pPr>
        <w:rPr>
          <w:color w:val="000000"/>
          <w:sz w:val="28"/>
        </w:rPr>
      </w:pPr>
      <w:r w:rsidRPr="00342D3A">
        <w:rPr>
          <w:color w:val="000000"/>
          <w:sz w:val="28"/>
        </w:rPr>
        <w:t>Дата</w:t>
      </w:r>
    </w:p>
    <w:p w:rsidR="00CB3665" w:rsidRDefault="00CB3665" w:rsidP="00CB3665">
      <w:pPr>
        <w:rPr>
          <w:color w:val="000000"/>
        </w:rPr>
      </w:pPr>
    </w:p>
    <w:p w:rsidR="00CB3665" w:rsidRDefault="00CB3665" w:rsidP="00CB3665">
      <w:pPr>
        <w:rPr>
          <w:color w:val="000000"/>
        </w:rPr>
      </w:pPr>
    </w:p>
    <w:p w:rsidR="00CB3665" w:rsidRDefault="00CB3665" w:rsidP="00CB3665">
      <w:pPr>
        <w:rPr>
          <w:color w:val="000000"/>
        </w:rPr>
      </w:pPr>
      <w:r>
        <w:rPr>
          <w:color w:val="000000"/>
        </w:rPr>
        <w:t>*Сведения об ИНН в отношении иностранного юридического лица не указываются.</w:t>
      </w:r>
    </w:p>
    <w:p w:rsidR="00CB3665" w:rsidRDefault="00CB3665" w:rsidP="00CB3665">
      <w:pPr>
        <w:rPr>
          <w:color w:val="000000"/>
        </w:rPr>
      </w:pPr>
      <w:r>
        <w:rPr>
          <w:color w:val="000000"/>
        </w:rPr>
        <w:t>**Нужное подчеркнуть.</w:t>
      </w:r>
    </w:p>
    <w:p w:rsidR="00CB3665" w:rsidRDefault="00CB3665" w:rsidP="00CB3665">
      <w:pPr>
        <w:pStyle w:val="docdata"/>
        <w:tabs>
          <w:tab w:val="center" w:pos="5173"/>
          <w:tab w:val="right" w:pos="9638"/>
        </w:tabs>
        <w:spacing w:before="0" w:beforeAutospacing="0" w:after="240" w:afterAutospacing="0"/>
        <w:ind w:firstLine="709"/>
        <w:rPr>
          <w:rFonts w:ascii="TimesNewRoman" w:hAnsi="TimesNewRoman"/>
          <w:b/>
          <w:bCs/>
          <w:color w:val="000000"/>
          <w:sz w:val="28"/>
        </w:rPr>
      </w:pPr>
    </w:p>
    <w:p w:rsidR="00CD6F45" w:rsidRDefault="00CD6F45"/>
    <w:sectPr w:rsidR="00CD6F45" w:rsidSect="0007069E">
      <w:pgSz w:w="11906" w:h="16838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E5B" w:rsidRDefault="00617E5B">
      <w:r>
        <w:separator/>
      </w:r>
    </w:p>
  </w:endnote>
  <w:endnote w:type="continuationSeparator" w:id="0">
    <w:p w:rsidR="00617E5B" w:rsidRDefault="0061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е®‹дЅ“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E5B" w:rsidRDefault="00617E5B">
      <w:r>
        <w:separator/>
      </w:r>
    </w:p>
  </w:footnote>
  <w:footnote w:type="continuationSeparator" w:id="0">
    <w:p w:rsidR="00617E5B" w:rsidRDefault="00617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D5" w:rsidRDefault="00FB15D5">
    <w:pPr>
      <w:pStyle w:val="a6"/>
      <w:jc w:val="center"/>
    </w:pPr>
    <w:r w:rsidRPr="004868E2">
      <w:rPr>
        <w:sz w:val="28"/>
        <w:szCs w:val="28"/>
      </w:rPr>
      <w:fldChar w:fldCharType="begin"/>
    </w:r>
    <w:r w:rsidRPr="004868E2">
      <w:rPr>
        <w:sz w:val="28"/>
        <w:szCs w:val="28"/>
      </w:rPr>
      <w:instrText>PAGE   \* MERGEFORMAT</w:instrText>
    </w:r>
    <w:r w:rsidRPr="004868E2">
      <w:rPr>
        <w:sz w:val="28"/>
        <w:szCs w:val="28"/>
      </w:rPr>
      <w:fldChar w:fldCharType="separate"/>
    </w:r>
    <w:r w:rsidR="003235F5" w:rsidRPr="003235F5">
      <w:rPr>
        <w:noProof/>
        <w:sz w:val="28"/>
        <w:szCs w:val="28"/>
        <w:lang w:val="ru-RU"/>
      </w:rPr>
      <w:t>21</w:t>
    </w:r>
    <w:r w:rsidRPr="004868E2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7643"/>
    <w:multiLevelType w:val="hybridMultilevel"/>
    <w:tmpl w:val="5FC0D678"/>
    <w:lvl w:ilvl="0" w:tplc="40708C32">
      <w:start w:val="1"/>
      <w:numFmt w:val="decimal"/>
      <w:lvlText w:val="%1)"/>
      <w:lvlJc w:val="left"/>
      <w:pPr>
        <w:ind w:left="2018" w:hanging="1309"/>
      </w:pPr>
    </w:lvl>
    <w:lvl w:ilvl="1" w:tplc="BD226610">
      <w:start w:val="1"/>
      <w:numFmt w:val="lowerLetter"/>
      <w:lvlText w:val="%2."/>
      <w:lvlJc w:val="left"/>
      <w:pPr>
        <w:ind w:left="1789" w:hanging="360"/>
      </w:pPr>
    </w:lvl>
    <w:lvl w:ilvl="2" w:tplc="1222F558">
      <w:start w:val="1"/>
      <w:numFmt w:val="lowerRoman"/>
      <w:lvlText w:val="%3."/>
      <w:lvlJc w:val="right"/>
      <w:pPr>
        <w:ind w:left="2509" w:hanging="180"/>
      </w:pPr>
    </w:lvl>
    <w:lvl w:ilvl="3" w:tplc="DEC4BCEA">
      <w:start w:val="1"/>
      <w:numFmt w:val="decimal"/>
      <w:lvlText w:val="%4."/>
      <w:lvlJc w:val="left"/>
      <w:pPr>
        <w:ind w:left="3229" w:hanging="360"/>
      </w:pPr>
    </w:lvl>
    <w:lvl w:ilvl="4" w:tplc="D4344900">
      <w:start w:val="1"/>
      <w:numFmt w:val="lowerLetter"/>
      <w:lvlText w:val="%5."/>
      <w:lvlJc w:val="left"/>
      <w:pPr>
        <w:ind w:left="3949" w:hanging="360"/>
      </w:pPr>
    </w:lvl>
    <w:lvl w:ilvl="5" w:tplc="E85C8EE8">
      <w:start w:val="1"/>
      <w:numFmt w:val="lowerRoman"/>
      <w:lvlText w:val="%6."/>
      <w:lvlJc w:val="right"/>
      <w:pPr>
        <w:ind w:left="4669" w:hanging="180"/>
      </w:pPr>
    </w:lvl>
    <w:lvl w:ilvl="6" w:tplc="BBD0A468">
      <w:start w:val="1"/>
      <w:numFmt w:val="decimal"/>
      <w:lvlText w:val="%7."/>
      <w:lvlJc w:val="left"/>
      <w:pPr>
        <w:ind w:left="5389" w:hanging="360"/>
      </w:pPr>
    </w:lvl>
    <w:lvl w:ilvl="7" w:tplc="A68A6848">
      <w:start w:val="1"/>
      <w:numFmt w:val="lowerLetter"/>
      <w:lvlText w:val="%8."/>
      <w:lvlJc w:val="left"/>
      <w:pPr>
        <w:ind w:left="6109" w:hanging="360"/>
      </w:pPr>
    </w:lvl>
    <w:lvl w:ilvl="8" w:tplc="27CC1222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0C1E36"/>
    <w:multiLevelType w:val="hybridMultilevel"/>
    <w:tmpl w:val="6626432E"/>
    <w:lvl w:ilvl="0" w:tplc="C026F6FC">
      <w:start w:val="1"/>
      <w:numFmt w:val="decimal"/>
      <w:lvlText w:val="%1."/>
      <w:lvlJc w:val="left"/>
      <w:pPr>
        <w:ind w:left="720" w:hanging="360"/>
      </w:pPr>
    </w:lvl>
    <w:lvl w:ilvl="1" w:tplc="E9B2FEE2">
      <w:start w:val="1"/>
      <w:numFmt w:val="lowerLetter"/>
      <w:lvlText w:val="%2."/>
      <w:lvlJc w:val="left"/>
      <w:pPr>
        <w:ind w:left="1440" w:hanging="360"/>
      </w:pPr>
    </w:lvl>
    <w:lvl w:ilvl="2" w:tplc="D13EC880">
      <w:start w:val="1"/>
      <w:numFmt w:val="lowerRoman"/>
      <w:lvlText w:val="%3."/>
      <w:lvlJc w:val="right"/>
      <w:pPr>
        <w:ind w:left="2160" w:hanging="180"/>
      </w:pPr>
    </w:lvl>
    <w:lvl w:ilvl="3" w:tplc="85AC7C84">
      <w:start w:val="1"/>
      <w:numFmt w:val="decimal"/>
      <w:lvlText w:val="%4."/>
      <w:lvlJc w:val="left"/>
      <w:pPr>
        <w:ind w:left="2880" w:hanging="360"/>
      </w:pPr>
    </w:lvl>
    <w:lvl w:ilvl="4" w:tplc="519A1310">
      <w:start w:val="1"/>
      <w:numFmt w:val="lowerLetter"/>
      <w:lvlText w:val="%5."/>
      <w:lvlJc w:val="left"/>
      <w:pPr>
        <w:ind w:left="3600" w:hanging="360"/>
      </w:pPr>
    </w:lvl>
    <w:lvl w:ilvl="5" w:tplc="BCA8255A">
      <w:start w:val="1"/>
      <w:numFmt w:val="lowerRoman"/>
      <w:lvlText w:val="%6."/>
      <w:lvlJc w:val="right"/>
      <w:pPr>
        <w:ind w:left="4320" w:hanging="180"/>
      </w:pPr>
    </w:lvl>
    <w:lvl w:ilvl="6" w:tplc="5D1A493E">
      <w:start w:val="1"/>
      <w:numFmt w:val="decimal"/>
      <w:lvlText w:val="%7."/>
      <w:lvlJc w:val="left"/>
      <w:pPr>
        <w:ind w:left="5040" w:hanging="360"/>
      </w:pPr>
    </w:lvl>
    <w:lvl w:ilvl="7" w:tplc="2F960224">
      <w:start w:val="1"/>
      <w:numFmt w:val="lowerLetter"/>
      <w:lvlText w:val="%8."/>
      <w:lvlJc w:val="left"/>
      <w:pPr>
        <w:ind w:left="5760" w:hanging="360"/>
      </w:pPr>
    </w:lvl>
    <w:lvl w:ilvl="8" w:tplc="55F2837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93EC7"/>
    <w:multiLevelType w:val="hybridMultilevel"/>
    <w:tmpl w:val="542A58FC"/>
    <w:lvl w:ilvl="0" w:tplc="2064EFC4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CDCA351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07A6B8E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3983E1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5576E27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9028EEBA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DB784AE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4A02B8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541E802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0D540024"/>
    <w:multiLevelType w:val="hybridMultilevel"/>
    <w:tmpl w:val="0F243CA8"/>
    <w:lvl w:ilvl="0" w:tplc="88FA844A">
      <w:start w:val="1"/>
      <w:numFmt w:val="bullet"/>
      <w:lvlText w:val=""/>
      <w:lvlJc w:val="left"/>
      <w:pPr>
        <w:ind w:left="2138" w:hanging="360"/>
      </w:pPr>
      <w:rPr>
        <w:rFonts w:ascii="Symbol" w:hAnsi="Symbol"/>
      </w:rPr>
    </w:lvl>
    <w:lvl w:ilvl="1" w:tplc="9B48989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/>
      </w:rPr>
    </w:lvl>
    <w:lvl w:ilvl="2" w:tplc="8B560CD8">
      <w:start w:val="1"/>
      <w:numFmt w:val="bullet"/>
      <w:lvlText w:val=""/>
      <w:lvlJc w:val="left"/>
      <w:pPr>
        <w:ind w:left="3578" w:hanging="360"/>
      </w:pPr>
      <w:rPr>
        <w:rFonts w:ascii="Wingdings" w:hAnsi="Wingdings"/>
      </w:rPr>
    </w:lvl>
    <w:lvl w:ilvl="3" w:tplc="2FB82100">
      <w:start w:val="1"/>
      <w:numFmt w:val="bullet"/>
      <w:lvlText w:val=""/>
      <w:lvlJc w:val="left"/>
      <w:pPr>
        <w:ind w:left="4298" w:hanging="360"/>
      </w:pPr>
      <w:rPr>
        <w:rFonts w:ascii="Symbol" w:hAnsi="Symbol"/>
      </w:rPr>
    </w:lvl>
    <w:lvl w:ilvl="4" w:tplc="438A6EA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/>
      </w:rPr>
    </w:lvl>
    <w:lvl w:ilvl="5" w:tplc="F938967E">
      <w:start w:val="1"/>
      <w:numFmt w:val="bullet"/>
      <w:lvlText w:val=""/>
      <w:lvlJc w:val="left"/>
      <w:pPr>
        <w:ind w:left="5738" w:hanging="360"/>
      </w:pPr>
      <w:rPr>
        <w:rFonts w:ascii="Wingdings" w:hAnsi="Wingdings"/>
      </w:rPr>
    </w:lvl>
    <w:lvl w:ilvl="6" w:tplc="E8B61FDE">
      <w:start w:val="1"/>
      <w:numFmt w:val="bullet"/>
      <w:lvlText w:val=""/>
      <w:lvlJc w:val="left"/>
      <w:pPr>
        <w:ind w:left="6458" w:hanging="360"/>
      </w:pPr>
      <w:rPr>
        <w:rFonts w:ascii="Symbol" w:hAnsi="Symbol"/>
      </w:rPr>
    </w:lvl>
    <w:lvl w:ilvl="7" w:tplc="D682E4B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/>
      </w:rPr>
    </w:lvl>
    <w:lvl w:ilvl="8" w:tplc="4CD85514">
      <w:start w:val="1"/>
      <w:numFmt w:val="bullet"/>
      <w:lvlText w:val=""/>
      <w:lvlJc w:val="left"/>
      <w:pPr>
        <w:ind w:left="7898" w:hanging="360"/>
      </w:pPr>
      <w:rPr>
        <w:rFonts w:ascii="Wingdings" w:hAnsi="Wingdings"/>
      </w:rPr>
    </w:lvl>
  </w:abstractNum>
  <w:abstractNum w:abstractNumId="4" w15:restartNumberingAfterBreak="0">
    <w:nsid w:val="0F625D94"/>
    <w:multiLevelType w:val="hybridMultilevel"/>
    <w:tmpl w:val="8B26D804"/>
    <w:lvl w:ilvl="0" w:tplc="94AE7A10">
      <w:start w:val="1"/>
      <w:numFmt w:val="decimal"/>
      <w:lvlText w:val="%1)"/>
      <w:lvlJc w:val="left"/>
      <w:pPr>
        <w:ind w:left="1185" w:hanging="615"/>
      </w:pPr>
    </w:lvl>
    <w:lvl w:ilvl="1" w:tplc="4F0E2E22">
      <w:start w:val="1"/>
      <w:numFmt w:val="lowerLetter"/>
      <w:lvlText w:val="%2."/>
      <w:lvlJc w:val="left"/>
      <w:pPr>
        <w:ind w:left="1650" w:hanging="360"/>
      </w:pPr>
    </w:lvl>
    <w:lvl w:ilvl="2" w:tplc="159AFE7A">
      <w:start w:val="1"/>
      <w:numFmt w:val="lowerRoman"/>
      <w:lvlText w:val="%3."/>
      <w:lvlJc w:val="right"/>
      <w:pPr>
        <w:ind w:left="2370" w:hanging="180"/>
      </w:pPr>
    </w:lvl>
    <w:lvl w:ilvl="3" w:tplc="5D285410">
      <w:start w:val="1"/>
      <w:numFmt w:val="decimal"/>
      <w:lvlText w:val="%4."/>
      <w:lvlJc w:val="left"/>
      <w:pPr>
        <w:ind w:left="3090" w:hanging="360"/>
      </w:pPr>
    </w:lvl>
    <w:lvl w:ilvl="4" w:tplc="4CD876D4">
      <w:start w:val="1"/>
      <w:numFmt w:val="lowerLetter"/>
      <w:lvlText w:val="%5."/>
      <w:lvlJc w:val="left"/>
      <w:pPr>
        <w:ind w:left="3810" w:hanging="360"/>
      </w:pPr>
    </w:lvl>
    <w:lvl w:ilvl="5" w:tplc="48FC6C18">
      <w:start w:val="1"/>
      <w:numFmt w:val="lowerRoman"/>
      <w:lvlText w:val="%6."/>
      <w:lvlJc w:val="right"/>
      <w:pPr>
        <w:ind w:left="4530" w:hanging="180"/>
      </w:pPr>
    </w:lvl>
    <w:lvl w:ilvl="6" w:tplc="472252BC">
      <w:start w:val="1"/>
      <w:numFmt w:val="decimal"/>
      <w:lvlText w:val="%7."/>
      <w:lvlJc w:val="left"/>
      <w:pPr>
        <w:ind w:left="5250" w:hanging="360"/>
      </w:pPr>
    </w:lvl>
    <w:lvl w:ilvl="7" w:tplc="671E49C0">
      <w:start w:val="1"/>
      <w:numFmt w:val="lowerLetter"/>
      <w:lvlText w:val="%8."/>
      <w:lvlJc w:val="left"/>
      <w:pPr>
        <w:ind w:left="5970" w:hanging="360"/>
      </w:pPr>
    </w:lvl>
    <w:lvl w:ilvl="8" w:tplc="CB18EBB2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09C6BCF"/>
    <w:multiLevelType w:val="multilevel"/>
    <w:tmpl w:val="F12CB2B0"/>
    <w:lvl w:ilvl="0">
      <w:start w:val="4"/>
      <w:numFmt w:val="decimal"/>
      <w:lvlText w:val="%1."/>
      <w:lvlJc w:val="left"/>
      <w:pPr>
        <w:ind w:left="648" w:hanging="648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 w15:restartNumberingAfterBreak="0">
    <w:nsid w:val="164B6E39"/>
    <w:multiLevelType w:val="multilevel"/>
    <w:tmpl w:val="A7445B1A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decimal"/>
      <w:lvlText w:val="%1.%2.%3"/>
      <w:lvlJc w:val="left"/>
      <w:pPr>
        <w:ind w:left="2546" w:hanging="1128"/>
      </w:p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7" w15:restartNumberingAfterBreak="0">
    <w:nsid w:val="18EC38F4"/>
    <w:multiLevelType w:val="hybridMultilevel"/>
    <w:tmpl w:val="62D4D832"/>
    <w:lvl w:ilvl="0" w:tplc="B88C63F8">
      <w:start w:val="1"/>
      <w:numFmt w:val="decimal"/>
      <w:lvlText w:val="%1."/>
      <w:lvlJc w:val="left"/>
      <w:pPr>
        <w:ind w:left="720" w:hanging="360"/>
      </w:pPr>
    </w:lvl>
    <w:lvl w:ilvl="1" w:tplc="97F044AA">
      <w:start w:val="1"/>
      <w:numFmt w:val="lowerLetter"/>
      <w:lvlText w:val="%2."/>
      <w:lvlJc w:val="left"/>
      <w:pPr>
        <w:ind w:left="1440" w:hanging="360"/>
      </w:pPr>
    </w:lvl>
    <w:lvl w:ilvl="2" w:tplc="7B5E4F0A">
      <w:start w:val="1"/>
      <w:numFmt w:val="lowerRoman"/>
      <w:lvlText w:val="%3."/>
      <w:lvlJc w:val="right"/>
      <w:pPr>
        <w:ind w:left="2160" w:hanging="180"/>
      </w:pPr>
    </w:lvl>
    <w:lvl w:ilvl="3" w:tplc="82488614">
      <w:start w:val="1"/>
      <w:numFmt w:val="decimal"/>
      <w:lvlText w:val="%4."/>
      <w:lvlJc w:val="left"/>
      <w:pPr>
        <w:ind w:left="2880" w:hanging="360"/>
      </w:pPr>
    </w:lvl>
    <w:lvl w:ilvl="4" w:tplc="1F0437E0">
      <w:start w:val="1"/>
      <w:numFmt w:val="lowerLetter"/>
      <w:lvlText w:val="%5."/>
      <w:lvlJc w:val="left"/>
      <w:pPr>
        <w:ind w:left="3600" w:hanging="360"/>
      </w:pPr>
    </w:lvl>
    <w:lvl w:ilvl="5" w:tplc="E3002420">
      <w:start w:val="1"/>
      <w:numFmt w:val="lowerRoman"/>
      <w:lvlText w:val="%6."/>
      <w:lvlJc w:val="right"/>
      <w:pPr>
        <w:ind w:left="4320" w:hanging="180"/>
      </w:pPr>
    </w:lvl>
    <w:lvl w:ilvl="6" w:tplc="61D0E0DA">
      <w:start w:val="1"/>
      <w:numFmt w:val="decimal"/>
      <w:lvlText w:val="%7."/>
      <w:lvlJc w:val="left"/>
      <w:pPr>
        <w:ind w:left="5040" w:hanging="360"/>
      </w:pPr>
    </w:lvl>
    <w:lvl w:ilvl="7" w:tplc="C04A9322">
      <w:start w:val="1"/>
      <w:numFmt w:val="lowerLetter"/>
      <w:lvlText w:val="%8."/>
      <w:lvlJc w:val="left"/>
      <w:pPr>
        <w:ind w:left="5760" w:hanging="360"/>
      </w:pPr>
    </w:lvl>
    <w:lvl w:ilvl="8" w:tplc="18887B1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13977"/>
    <w:multiLevelType w:val="hybridMultilevel"/>
    <w:tmpl w:val="76562C10"/>
    <w:lvl w:ilvl="0" w:tplc="E878DC36">
      <w:start w:val="1"/>
      <w:numFmt w:val="decimal"/>
      <w:lvlText w:val="%1)"/>
      <w:lvlJc w:val="left"/>
      <w:pPr>
        <w:ind w:left="927" w:hanging="360"/>
      </w:pPr>
    </w:lvl>
    <w:lvl w:ilvl="1" w:tplc="C292DC98">
      <w:start w:val="1"/>
      <w:numFmt w:val="lowerLetter"/>
      <w:lvlText w:val="%2."/>
      <w:lvlJc w:val="left"/>
      <w:pPr>
        <w:ind w:left="1647" w:hanging="360"/>
      </w:pPr>
    </w:lvl>
    <w:lvl w:ilvl="2" w:tplc="552A9DBC">
      <w:start w:val="1"/>
      <w:numFmt w:val="lowerRoman"/>
      <w:lvlText w:val="%3."/>
      <w:lvlJc w:val="right"/>
      <w:pPr>
        <w:ind w:left="2367" w:hanging="180"/>
      </w:pPr>
    </w:lvl>
    <w:lvl w:ilvl="3" w:tplc="DF72BCD2">
      <w:start w:val="1"/>
      <w:numFmt w:val="decimal"/>
      <w:lvlText w:val="%4."/>
      <w:lvlJc w:val="left"/>
      <w:pPr>
        <w:ind w:left="3087" w:hanging="360"/>
      </w:pPr>
    </w:lvl>
    <w:lvl w:ilvl="4" w:tplc="39747C8C">
      <w:start w:val="1"/>
      <w:numFmt w:val="lowerLetter"/>
      <w:lvlText w:val="%5."/>
      <w:lvlJc w:val="left"/>
      <w:pPr>
        <w:ind w:left="3807" w:hanging="360"/>
      </w:pPr>
    </w:lvl>
    <w:lvl w:ilvl="5" w:tplc="68445DC0">
      <w:start w:val="1"/>
      <w:numFmt w:val="lowerRoman"/>
      <w:lvlText w:val="%6."/>
      <w:lvlJc w:val="right"/>
      <w:pPr>
        <w:ind w:left="4527" w:hanging="180"/>
      </w:pPr>
    </w:lvl>
    <w:lvl w:ilvl="6" w:tplc="2D8CA6DC">
      <w:start w:val="1"/>
      <w:numFmt w:val="decimal"/>
      <w:lvlText w:val="%7."/>
      <w:lvlJc w:val="left"/>
      <w:pPr>
        <w:ind w:left="5247" w:hanging="360"/>
      </w:pPr>
    </w:lvl>
    <w:lvl w:ilvl="7" w:tplc="FA8ED0EE">
      <w:start w:val="1"/>
      <w:numFmt w:val="lowerLetter"/>
      <w:lvlText w:val="%8."/>
      <w:lvlJc w:val="left"/>
      <w:pPr>
        <w:ind w:left="5967" w:hanging="360"/>
      </w:pPr>
    </w:lvl>
    <w:lvl w:ilvl="8" w:tplc="BC2678C2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A4412C"/>
    <w:multiLevelType w:val="hybridMultilevel"/>
    <w:tmpl w:val="F0B4AE12"/>
    <w:lvl w:ilvl="0" w:tplc="7C6CB9A4">
      <w:start w:val="1"/>
      <w:numFmt w:val="decimal"/>
      <w:lvlText w:val="%1."/>
      <w:lvlJc w:val="left"/>
      <w:pPr>
        <w:ind w:left="720" w:hanging="360"/>
      </w:pPr>
    </w:lvl>
    <w:lvl w:ilvl="1" w:tplc="56046894">
      <w:start w:val="1"/>
      <w:numFmt w:val="lowerLetter"/>
      <w:lvlText w:val="%2."/>
      <w:lvlJc w:val="left"/>
      <w:pPr>
        <w:ind w:left="1440" w:hanging="360"/>
      </w:pPr>
    </w:lvl>
    <w:lvl w:ilvl="2" w:tplc="4B98723A">
      <w:start w:val="1"/>
      <w:numFmt w:val="lowerRoman"/>
      <w:lvlText w:val="%3."/>
      <w:lvlJc w:val="right"/>
      <w:pPr>
        <w:ind w:left="2160" w:hanging="180"/>
      </w:pPr>
    </w:lvl>
    <w:lvl w:ilvl="3" w:tplc="81BEEE20">
      <w:start w:val="1"/>
      <w:numFmt w:val="decimal"/>
      <w:lvlText w:val="%4."/>
      <w:lvlJc w:val="left"/>
      <w:pPr>
        <w:ind w:left="2880" w:hanging="360"/>
      </w:pPr>
    </w:lvl>
    <w:lvl w:ilvl="4" w:tplc="CF966056">
      <w:start w:val="1"/>
      <w:numFmt w:val="lowerLetter"/>
      <w:lvlText w:val="%5."/>
      <w:lvlJc w:val="left"/>
      <w:pPr>
        <w:ind w:left="3600" w:hanging="360"/>
      </w:pPr>
    </w:lvl>
    <w:lvl w:ilvl="5" w:tplc="5A48FC46">
      <w:start w:val="1"/>
      <w:numFmt w:val="lowerRoman"/>
      <w:lvlText w:val="%6."/>
      <w:lvlJc w:val="right"/>
      <w:pPr>
        <w:ind w:left="4320" w:hanging="180"/>
      </w:pPr>
    </w:lvl>
    <w:lvl w:ilvl="6" w:tplc="D30ACD1C">
      <w:start w:val="1"/>
      <w:numFmt w:val="decimal"/>
      <w:lvlText w:val="%7."/>
      <w:lvlJc w:val="left"/>
      <w:pPr>
        <w:ind w:left="5040" w:hanging="360"/>
      </w:pPr>
    </w:lvl>
    <w:lvl w:ilvl="7" w:tplc="4FEC6610">
      <w:start w:val="1"/>
      <w:numFmt w:val="lowerLetter"/>
      <w:lvlText w:val="%8."/>
      <w:lvlJc w:val="left"/>
      <w:pPr>
        <w:ind w:left="5760" w:hanging="360"/>
      </w:pPr>
    </w:lvl>
    <w:lvl w:ilvl="8" w:tplc="0ADCED1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62029"/>
    <w:multiLevelType w:val="hybridMultilevel"/>
    <w:tmpl w:val="08F4CCCE"/>
    <w:lvl w:ilvl="0" w:tplc="A8184DE8">
      <w:start w:val="1"/>
      <w:numFmt w:val="decimal"/>
      <w:lvlText w:val="%1."/>
      <w:lvlJc w:val="left"/>
      <w:pPr>
        <w:ind w:left="1080" w:hanging="360"/>
      </w:pPr>
    </w:lvl>
    <w:lvl w:ilvl="1" w:tplc="3A9A8EFE">
      <w:start w:val="1"/>
      <w:numFmt w:val="lowerLetter"/>
      <w:lvlText w:val="%2."/>
      <w:lvlJc w:val="left"/>
      <w:pPr>
        <w:ind w:left="1800" w:hanging="360"/>
      </w:pPr>
    </w:lvl>
    <w:lvl w:ilvl="2" w:tplc="22D6CCFA">
      <w:start w:val="1"/>
      <w:numFmt w:val="lowerRoman"/>
      <w:lvlText w:val="%3."/>
      <w:lvlJc w:val="right"/>
      <w:pPr>
        <w:ind w:left="2520" w:hanging="180"/>
      </w:pPr>
    </w:lvl>
    <w:lvl w:ilvl="3" w:tplc="2A06949E">
      <w:start w:val="1"/>
      <w:numFmt w:val="decimal"/>
      <w:lvlText w:val="%4."/>
      <w:lvlJc w:val="left"/>
      <w:pPr>
        <w:ind w:left="3240" w:hanging="360"/>
      </w:pPr>
    </w:lvl>
    <w:lvl w:ilvl="4" w:tplc="FD6498B8">
      <w:start w:val="1"/>
      <w:numFmt w:val="lowerLetter"/>
      <w:lvlText w:val="%5."/>
      <w:lvlJc w:val="left"/>
      <w:pPr>
        <w:ind w:left="3960" w:hanging="360"/>
      </w:pPr>
    </w:lvl>
    <w:lvl w:ilvl="5" w:tplc="538EEEEE">
      <w:start w:val="1"/>
      <w:numFmt w:val="lowerRoman"/>
      <w:lvlText w:val="%6."/>
      <w:lvlJc w:val="right"/>
      <w:pPr>
        <w:ind w:left="4680" w:hanging="180"/>
      </w:pPr>
    </w:lvl>
    <w:lvl w:ilvl="6" w:tplc="DE341E22">
      <w:start w:val="1"/>
      <w:numFmt w:val="decimal"/>
      <w:lvlText w:val="%7."/>
      <w:lvlJc w:val="left"/>
      <w:pPr>
        <w:ind w:left="5400" w:hanging="360"/>
      </w:pPr>
    </w:lvl>
    <w:lvl w:ilvl="7" w:tplc="5726DB6E">
      <w:start w:val="1"/>
      <w:numFmt w:val="lowerLetter"/>
      <w:lvlText w:val="%8."/>
      <w:lvlJc w:val="left"/>
      <w:pPr>
        <w:ind w:left="6120" w:hanging="360"/>
      </w:pPr>
    </w:lvl>
    <w:lvl w:ilvl="8" w:tplc="C57CBC80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230E5F"/>
    <w:multiLevelType w:val="hybridMultilevel"/>
    <w:tmpl w:val="2A882AE8"/>
    <w:lvl w:ilvl="0" w:tplc="50BCC972">
      <w:start w:val="1"/>
      <w:numFmt w:val="decimal"/>
      <w:lvlText w:val="%1)"/>
      <w:lvlJc w:val="left"/>
      <w:pPr>
        <w:ind w:left="927" w:hanging="360"/>
      </w:pPr>
    </w:lvl>
    <w:lvl w:ilvl="1" w:tplc="D1EAAA06">
      <w:start w:val="1"/>
      <w:numFmt w:val="lowerLetter"/>
      <w:lvlText w:val="%2."/>
      <w:lvlJc w:val="left"/>
      <w:pPr>
        <w:ind w:left="1647" w:hanging="360"/>
      </w:pPr>
    </w:lvl>
    <w:lvl w:ilvl="2" w:tplc="42005A16">
      <w:start w:val="1"/>
      <w:numFmt w:val="lowerRoman"/>
      <w:lvlText w:val="%3."/>
      <w:lvlJc w:val="right"/>
      <w:pPr>
        <w:ind w:left="2367" w:hanging="180"/>
      </w:pPr>
    </w:lvl>
    <w:lvl w:ilvl="3" w:tplc="728CEE1E">
      <w:start w:val="1"/>
      <w:numFmt w:val="decimal"/>
      <w:lvlText w:val="%4."/>
      <w:lvlJc w:val="left"/>
      <w:pPr>
        <w:ind w:left="3087" w:hanging="360"/>
      </w:pPr>
    </w:lvl>
    <w:lvl w:ilvl="4" w:tplc="A878A6B8">
      <w:start w:val="1"/>
      <w:numFmt w:val="lowerLetter"/>
      <w:lvlText w:val="%5."/>
      <w:lvlJc w:val="left"/>
      <w:pPr>
        <w:ind w:left="3807" w:hanging="360"/>
      </w:pPr>
    </w:lvl>
    <w:lvl w:ilvl="5" w:tplc="5DF84F96">
      <w:start w:val="1"/>
      <w:numFmt w:val="lowerRoman"/>
      <w:lvlText w:val="%6."/>
      <w:lvlJc w:val="right"/>
      <w:pPr>
        <w:ind w:left="4527" w:hanging="180"/>
      </w:pPr>
    </w:lvl>
    <w:lvl w:ilvl="6" w:tplc="B808C14C">
      <w:start w:val="1"/>
      <w:numFmt w:val="decimal"/>
      <w:lvlText w:val="%7."/>
      <w:lvlJc w:val="left"/>
      <w:pPr>
        <w:ind w:left="5247" w:hanging="360"/>
      </w:pPr>
    </w:lvl>
    <w:lvl w:ilvl="7" w:tplc="1A0492DA">
      <w:start w:val="1"/>
      <w:numFmt w:val="lowerLetter"/>
      <w:lvlText w:val="%8."/>
      <w:lvlJc w:val="left"/>
      <w:pPr>
        <w:ind w:left="5967" w:hanging="360"/>
      </w:pPr>
    </w:lvl>
    <w:lvl w:ilvl="8" w:tplc="60DC6EC0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A314BCD"/>
    <w:multiLevelType w:val="hybridMultilevel"/>
    <w:tmpl w:val="5AEEC696"/>
    <w:lvl w:ilvl="0" w:tplc="084C88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7D6E49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530D54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D88795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CB2881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5C25F0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F8ECE7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2DA908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E6E213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E2E47D5"/>
    <w:multiLevelType w:val="multilevel"/>
    <w:tmpl w:val="81D65D50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4389" w:hanging="1128"/>
      </w:pPr>
    </w:lvl>
    <w:lvl w:ilvl="2">
      <w:start w:val="1"/>
      <w:numFmt w:val="decimal"/>
      <w:lvlText w:val="%1.%2.%3"/>
      <w:lvlJc w:val="left"/>
      <w:pPr>
        <w:ind w:left="2546" w:hanging="1128"/>
      </w:p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14" w15:restartNumberingAfterBreak="0">
    <w:nsid w:val="303B7F86"/>
    <w:multiLevelType w:val="multilevel"/>
    <w:tmpl w:val="5FA6E68E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decimal"/>
      <w:lvlText w:val="%1.%2.%3"/>
      <w:lvlJc w:val="left"/>
      <w:pPr>
        <w:ind w:left="2544" w:hanging="1128"/>
      </w:p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15" w15:restartNumberingAfterBreak="0">
    <w:nsid w:val="31AD6B0C"/>
    <w:multiLevelType w:val="hybridMultilevel"/>
    <w:tmpl w:val="02BC2188"/>
    <w:lvl w:ilvl="0" w:tplc="A1FA9004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88AA64E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1210359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22185D4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755841D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F3F6ECE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BAA4DE4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60B2F98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DD6164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 w15:restartNumberingAfterBreak="0">
    <w:nsid w:val="347F2F15"/>
    <w:multiLevelType w:val="multilevel"/>
    <w:tmpl w:val="6FA46C20"/>
    <w:lvl w:ilvl="0">
      <w:start w:val="5"/>
      <w:numFmt w:val="decimal"/>
      <w:lvlText w:val="%1."/>
      <w:lvlJc w:val="left"/>
      <w:pPr>
        <w:ind w:left="648" w:hanging="648"/>
      </w:pPr>
    </w:lvl>
    <w:lvl w:ilvl="1">
      <w:start w:val="3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7" w15:restartNumberingAfterBreak="0">
    <w:nsid w:val="35780337"/>
    <w:multiLevelType w:val="multilevel"/>
    <w:tmpl w:val="5FA0E938"/>
    <w:lvl w:ilvl="0">
      <w:start w:val="1"/>
      <w:numFmt w:val="upperRoman"/>
      <w:lvlText w:val="%1."/>
      <w:lvlJc w:val="left"/>
      <w:pPr>
        <w:ind w:left="1287" w:hanging="720"/>
      </w:pPr>
    </w:lvl>
    <w:lvl w:ilvl="1">
      <w:start w:val="1"/>
      <w:numFmt w:val="decimal"/>
      <w:lvlText w:val="%1.%2"/>
      <w:lvlJc w:val="left"/>
      <w:pPr>
        <w:ind w:left="1939" w:hanging="123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2081" w:hanging="123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223" w:hanging="123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365" w:hanging="123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717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2859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361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3863" w:hanging="2160"/>
      </w:pPr>
      <w:rPr>
        <w:color w:val="000000"/>
      </w:rPr>
    </w:lvl>
  </w:abstractNum>
  <w:abstractNum w:abstractNumId="18" w15:restartNumberingAfterBreak="0">
    <w:nsid w:val="378410AA"/>
    <w:multiLevelType w:val="hybridMultilevel"/>
    <w:tmpl w:val="ED601B78"/>
    <w:lvl w:ilvl="0" w:tplc="4C327A74">
      <w:start w:val="1"/>
      <w:numFmt w:val="decimal"/>
      <w:lvlText w:val="%1."/>
      <w:lvlJc w:val="left"/>
      <w:pPr>
        <w:ind w:left="720" w:hanging="360"/>
      </w:pPr>
    </w:lvl>
    <w:lvl w:ilvl="1" w:tplc="2EE8DBFC">
      <w:start w:val="1"/>
      <w:numFmt w:val="lowerLetter"/>
      <w:lvlText w:val="%2."/>
      <w:lvlJc w:val="left"/>
      <w:pPr>
        <w:ind w:left="1440" w:hanging="360"/>
      </w:pPr>
    </w:lvl>
    <w:lvl w:ilvl="2" w:tplc="174621AE">
      <w:start w:val="1"/>
      <w:numFmt w:val="lowerRoman"/>
      <w:lvlText w:val="%3."/>
      <w:lvlJc w:val="right"/>
      <w:pPr>
        <w:ind w:left="2160" w:hanging="180"/>
      </w:pPr>
    </w:lvl>
    <w:lvl w:ilvl="3" w:tplc="52BA395A">
      <w:start w:val="1"/>
      <w:numFmt w:val="decimal"/>
      <w:lvlText w:val="%4."/>
      <w:lvlJc w:val="left"/>
      <w:pPr>
        <w:ind w:left="2880" w:hanging="360"/>
      </w:pPr>
    </w:lvl>
    <w:lvl w:ilvl="4" w:tplc="AA10CAFE">
      <w:start w:val="1"/>
      <w:numFmt w:val="lowerLetter"/>
      <w:lvlText w:val="%5."/>
      <w:lvlJc w:val="left"/>
      <w:pPr>
        <w:ind w:left="3600" w:hanging="360"/>
      </w:pPr>
    </w:lvl>
    <w:lvl w:ilvl="5" w:tplc="ECC85C18">
      <w:start w:val="1"/>
      <w:numFmt w:val="lowerRoman"/>
      <w:lvlText w:val="%6."/>
      <w:lvlJc w:val="right"/>
      <w:pPr>
        <w:ind w:left="4320" w:hanging="180"/>
      </w:pPr>
    </w:lvl>
    <w:lvl w:ilvl="6" w:tplc="6AA24D78">
      <w:start w:val="1"/>
      <w:numFmt w:val="decimal"/>
      <w:lvlText w:val="%7."/>
      <w:lvlJc w:val="left"/>
      <w:pPr>
        <w:ind w:left="5040" w:hanging="360"/>
      </w:pPr>
    </w:lvl>
    <w:lvl w:ilvl="7" w:tplc="64A2053E">
      <w:start w:val="1"/>
      <w:numFmt w:val="lowerLetter"/>
      <w:lvlText w:val="%8."/>
      <w:lvlJc w:val="left"/>
      <w:pPr>
        <w:ind w:left="5760" w:hanging="360"/>
      </w:pPr>
    </w:lvl>
    <w:lvl w:ilvl="8" w:tplc="6160FFE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26968"/>
    <w:multiLevelType w:val="hybridMultilevel"/>
    <w:tmpl w:val="23DE5E16"/>
    <w:lvl w:ilvl="0" w:tplc="0DDCFE0A">
      <w:start w:val="1"/>
      <w:numFmt w:val="decimal"/>
      <w:lvlText w:val="%1)"/>
      <w:lvlJc w:val="left"/>
      <w:pPr>
        <w:ind w:left="930" w:hanging="360"/>
      </w:pPr>
    </w:lvl>
    <w:lvl w:ilvl="1" w:tplc="8DE063AC">
      <w:start w:val="1"/>
      <w:numFmt w:val="lowerLetter"/>
      <w:lvlText w:val="%2."/>
      <w:lvlJc w:val="left"/>
      <w:pPr>
        <w:ind w:left="1650" w:hanging="360"/>
      </w:pPr>
    </w:lvl>
    <w:lvl w:ilvl="2" w:tplc="5664B796">
      <w:start w:val="1"/>
      <w:numFmt w:val="lowerRoman"/>
      <w:lvlText w:val="%3."/>
      <w:lvlJc w:val="right"/>
      <w:pPr>
        <w:ind w:left="2370" w:hanging="180"/>
      </w:pPr>
    </w:lvl>
    <w:lvl w:ilvl="3" w:tplc="9CB2D7E2">
      <w:start w:val="1"/>
      <w:numFmt w:val="decimal"/>
      <w:lvlText w:val="%4."/>
      <w:lvlJc w:val="left"/>
      <w:pPr>
        <w:ind w:left="3090" w:hanging="360"/>
      </w:pPr>
    </w:lvl>
    <w:lvl w:ilvl="4" w:tplc="AA9E051E">
      <w:start w:val="1"/>
      <w:numFmt w:val="lowerLetter"/>
      <w:lvlText w:val="%5."/>
      <w:lvlJc w:val="left"/>
      <w:pPr>
        <w:ind w:left="3810" w:hanging="360"/>
      </w:pPr>
    </w:lvl>
    <w:lvl w:ilvl="5" w:tplc="AF62B056">
      <w:start w:val="1"/>
      <w:numFmt w:val="lowerRoman"/>
      <w:lvlText w:val="%6."/>
      <w:lvlJc w:val="right"/>
      <w:pPr>
        <w:ind w:left="4530" w:hanging="180"/>
      </w:pPr>
    </w:lvl>
    <w:lvl w:ilvl="6" w:tplc="4D8EA524">
      <w:start w:val="1"/>
      <w:numFmt w:val="decimal"/>
      <w:lvlText w:val="%7."/>
      <w:lvlJc w:val="left"/>
      <w:pPr>
        <w:ind w:left="5250" w:hanging="360"/>
      </w:pPr>
    </w:lvl>
    <w:lvl w:ilvl="7" w:tplc="F7C86098">
      <w:start w:val="1"/>
      <w:numFmt w:val="lowerLetter"/>
      <w:lvlText w:val="%8."/>
      <w:lvlJc w:val="left"/>
      <w:pPr>
        <w:ind w:left="5970" w:hanging="360"/>
      </w:pPr>
    </w:lvl>
    <w:lvl w:ilvl="8" w:tplc="2E56F994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05D61B3"/>
    <w:multiLevelType w:val="hybridMultilevel"/>
    <w:tmpl w:val="C456CAAA"/>
    <w:lvl w:ilvl="0" w:tplc="819CB96E">
      <w:start w:val="1"/>
      <w:numFmt w:val="decimal"/>
      <w:lvlText w:val="%1."/>
      <w:lvlJc w:val="left"/>
      <w:pPr>
        <w:ind w:left="720" w:hanging="360"/>
      </w:pPr>
    </w:lvl>
    <w:lvl w:ilvl="1" w:tplc="5CBAE0EC">
      <w:start w:val="1"/>
      <w:numFmt w:val="lowerLetter"/>
      <w:lvlText w:val="%2."/>
      <w:lvlJc w:val="left"/>
      <w:pPr>
        <w:ind w:left="1440" w:hanging="360"/>
      </w:pPr>
    </w:lvl>
    <w:lvl w:ilvl="2" w:tplc="4A805FCA">
      <w:start w:val="1"/>
      <w:numFmt w:val="lowerRoman"/>
      <w:lvlText w:val="%3."/>
      <w:lvlJc w:val="right"/>
      <w:pPr>
        <w:ind w:left="2160" w:hanging="180"/>
      </w:pPr>
    </w:lvl>
    <w:lvl w:ilvl="3" w:tplc="5AFCCC1A">
      <w:start w:val="1"/>
      <w:numFmt w:val="decimal"/>
      <w:lvlText w:val="%4."/>
      <w:lvlJc w:val="left"/>
      <w:pPr>
        <w:ind w:left="2880" w:hanging="360"/>
      </w:pPr>
    </w:lvl>
    <w:lvl w:ilvl="4" w:tplc="956250EA">
      <w:start w:val="1"/>
      <w:numFmt w:val="lowerLetter"/>
      <w:lvlText w:val="%5."/>
      <w:lvlJc w:val="left"/>
      <w:pPr>
        <w:ind w:left="3600" w:hanging="360"/>
      </w:pPr>
    </w:lvl>
    <w:lvl w:ilvl="5" w:tplc="9B489072">
      <w:start w:val="1"/>
      <w:numFmt w:val="lowerRoman"/>
      <w:lvlText w:val="%6."/>
      <w:lvlJc w:val="right"/>
      <w:pPr>
        <w:ind w:left="4320" w:hanging="180"/>
      </w:pPr>
    </w:lvl>
    <w:lvl w:ilvl="6" w:tplc="D3FE57D0">
      <w:start w:val="1"/>
      <w:numFmt w:val="decimal"/>
      <w:lvlText w:val="%7."/>
      <w:lvlJc w:val="left"/>
      <w:pPr>
        <w:ind w:left="5040" w:hanging="360"/>
      </w:pPr>
    </w:lvl>
    <w:lvl w:ilvl="7" w:tplc="194E2270">
      <w:start w:val="1"/>
      <w:numFmt w:val="lowerLetter"/>
      <w:lvlText w:val="%8."/>
      <w:lvlJc w:val="left"/>
      <w:pPr>
        <w:ind w:left="5760" w:hanging="360"/>
      </w:pPr>
    </w:lvl>
    <w:lvl w:ilvl="8" w:tplc="74880D9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74FCC"/>
    <w:multiLevelType w:val="multilevel"/>
    <w:tmpl w:val="AD1C913A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decimal"/>
      <w:lvlText w:val="%1.%2.%3"/>
      <w:lvlJc w:val="left"/>
      <w:pPr>
        <w:ind w:left="2546" w:hanging="1128"/>
      </w:p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22" w15:restartNumberingAfterBreak="0">
    <w:nsid w:val="434D31DF"/>
    <w:multiLevelType w:val="hybridMultilevel"/>
    <w:tmpl w:val="F22652F4"/>
    <w:lvl w:ilvl="0" w:tplc="CE10EE0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10844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B64A0B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354164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7A2C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FE0CC3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0BAAF5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D5E5D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85E6B7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447E5582"/>
    <w:multiLevelType w:val="multilevel"/>
    <w:tmpl w:val="D8ACD362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bullet"/>
      <w:lvlText w:val=""/>
      <w:lvlJc w:val="left"/>
      <w:pPr>
        <w:ind w:left="2405" w:hanging="1128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24" w15:restartNumberingAfterBreak="0">
    <w:nsid w:val="4540629B"/>
    <w:multiLevelType w:val="multilevel"/>
    <w:tmpl w:val="05CA6C18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decimal"/>
      <w:lvlText w:val="%1.%2.%3"/>
      <w:lvlJc w:val="left"/>
      <w:pPr>
        <w:ind w:left="2546" w:hanging="1128"/>
      </w:p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25" w15:restartNumberingAfterBreak="0">
    <w:nsid w:val="46F44383"/>
    <w:multiLevelType w:val="hybridMultilevel"/>
    <w:tmpl w:val="51EE7F3C"/>
    <w:lvl w:ilvl="0" w:tplc="C3369B7A">
      <w:start w:val="1"/>
      <w:numFmt w:val="decimal"/>
      <w:lvlText w:val="%1."/>
      <w:lvlJc w:val="left"/>
      <w:pPr>
        <w:ind w:left="720" w:hanging="360"/>
      </w:pPr>
    </w:lvl>
    <w:lvl w:ilvl="1" w:tplc="FCC4A32E">
      <w:start w:val="1"/>
      <w:numFmt w:val="lowerLetter"/>
      <w:lvlText w:val="%2."/>
      <w:lvlJc w:val="left"/>
      <w:pPr>
        <w:ind w:left="1440" w:hanging="360"/>
      </w:pPr>
    </w:lvl>
    <w:lvl w:ilvl="2" w:tplc="8E001DA6">
      <w:start w:val="1"/>
      <w:numFmt w:val="lowerRoman"/>
      <w:lvlText w:val="%3."/>
      <w:lvlJc w:val="right"/>
      <w:pPr>
        <w:ind w:left="2160" w:hanging="180"/>
      </w:pPr>
    </w:lvl>
    <w:lvl w:ilvl="3" w:tplc="E9146B76">
      <w:start w:val="1"/>
      <w:numFmt w:val="decimal"/>
      <w:lvlText w:val="%4."/>
      <w:lvlJc w:val="left"/>
      <w:pPr>
        <w:ind w:left="2880" w:hanging="360"/>
      </w:pPr>
    </w:lvl>
    <w:lvl w:ilvl="4" w:tplc="210662EE">
      <w:start w:val="1"/>
      <w:numFmt w:val="lowerLetter"/>
      <w:lvlText w:val="%5."/>
      <w:lvlJc w:val="left"/>
      <w:pPr>
        <w:ind w:left="3600" w:hanging="360"/>
      </w:pPr>
    </w:lvl>
    <w:lvl w:ilvl="5" w:tplc="D0EEB0C6">
      <w:start w:val="1"/>
      <w:numFmt w:val="lowerRoman"/>
      <w:lvlText w:val="%6."/>
      <w:lvlJc w:val="right"/>
      <w:pPr>
        <w:ind w:left="4320" w:hanging="180"/>
      </w:pPr>
    </w:lvl>
    <w:lvl w:ilvl="6" w:tplc="482E85E6">
      <w:start w:val="1"/>
      <w:numFmt w:val="decimal"/>
      <w:lvlText w:val="%7."/>
      <w:lvlJc w:val="left"/>
      <w:pPr>
        <w:ind w:left="5040" w:hanging="360"/>
      </w:pPr>
    </w:lvl>
    <w:lvl w:ilvl="7" w:tplc="41E678F2">
      <w:start w:val="1"/>
      <w:numFmt w:val="lowerLetter"/>
      <w:lvlText w:val="%8."/>
      <w:lvlJc w:val="left"/>
      <w:pPr>
        <w:ind w:left="5760" w:hanging="360"/>
      </w:pPr>
    </w:lvl>
    <w:lvl w:ilvl="8" w:tplc="462C528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B3395"/>
    <w:multiLevelType w:val="hybridMultilevel"/>
    <w:tmpl w:val="42C29EC4"/>
    <w:lvl w:ilvl="0" w:tplc="488A5962">
      <w:start w:val="1"/>
      <w:numFmt w:val="decimal"/>
      <w:lvlText w:val="%1)"/>
      <w:lvlJc w:val="left"/>
      <w:pPr>
        <w:ind w:left="930" w:hanging="360"/>
      </w:pPr>
    </w:lvl>
    <w:lvl w:ilvl="1" w:tplc="6F742C40">
      <w:start w:val="1"/>
      <w:numFmt w:val="lowerLetter"/>
      <w:lvlText w:val="%2."/>
      <w:lvlJc w:val="left"/>
      <w:pPr>
        <w:ind w:left="1650" w:hanging="360"/>
      </w:pPr>
    </w:lvl>
    <w:lvl w:ilvl="2" w:tplc="148A3E70">
      <w:start w:val="1"/>
      <w:numFmt w:val="lowerRoman"/>
      <w:lvlText w:val="%3."/>
      <w:lvlJc w:val="right"/>
      <w:pPr>
        <w:ind w:left="2370" w:hanging="180"/>
      </w:pPr>
    </w:lvl>
    <w:lvl w:ilvl="3" w:tplc="B574C1E8">
      <w:start w:val="1"/>
      <w:numFmt w:val="decimal"/>
      <w:lvlText w:val="%4."/>
      <w:lvlJc w:val="left"/>
      <w:pPr>
        <w:ind w:left="3090" w:hanging="360"/>
      </w:pPr>
    </w:lvl>
    <w:lvl w:ilvl="4" w:tplc="79D8DF00">
      <w:start w:val="1"/>
      <w:numFmt w:val="lowerLetter"/>
      <w:lvlText w:val="%5."/>
      <w:lvlJc w:val="left"/>
      <w:pPr>
        <w:ind w:left="3810" w:hanging="360"/>
      </w:pPr>
    </w:lvl>
    <w:lvl w:ilvl="5" w:tplc="83ACD112">
      <w:start w:val="1"/>
      <w:numFmt w:val="lowerRoman"/>
      <w:lvlText w:val="%6."/>
      <w:lvlJc w:val="right"/>
      <w:pPr>
        <w:ind w:left="4530" w:hanging="180"/>
      </w:pPr>
    </w:lvl>
    <w:lvl w:ilvl="6" w:tplc="3D903BAC">
      <w:start w:val="1"/>
      <w:numFmt w:val="decimal"/>
      <w:lvlText w:val="%7."/>
      <w:lvlJc w:val="left"/>
      <w:pPr>
        <w:ind w:left="5250" w:hanging="360"/>
      </w:pPr>
    </w:lvl>
    <w:lvl w:ilvl="7" w:tplc="9F3061E0">
      <w:start w:val="1"/>
      <w:numFmt w:val="lowerLetter"/>
      <w:lvlText w:val="%8."/>
      <w:lvlJc w:val="left"/>
      <w:pPr>
        <w:ind w:left="5970" w:hanging="360"/>
      </w:pPr>
    </w:lvl>
    <w:lvl w:ilvl="8" w:tplc="4162BD9C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4B652A2B"/>
    <w:multiLevelType w:val="hybridMultilevel"/>
    <w:tmpl w:val="F1EEFC48"/>
    <w:lvl w:ilvl="0" w:tplc="F9A6E526">
      <w:start w:val="1"/>
      <w:numFmt w:val="decimal"/>
      <w:lvlText w:val="%1)"/>
      <w:lvlJc w:val="left"/>
      <w:pPr>
        <w:ind w:left="1456" w:hanging="916"/>
      </w:pPr>
    </w:lvl>
    <w:lvl w:ilvl="1" w:tplc="7592C00E">
      <w:start w:val="1"/>
      <w:numFmt w:val="lowerLetter"/>
      <w:lvlText w:val="%2."/>
      <w:lvlJc w:val="left"/>
      <w:pPr>
        <w:ind w:left="1620" w:hanging="360"/>
      </w:pPr>
    </w:lvl>
    <w:lvl w:ilvl="2" w:tplc="906E5618">
      <w:start w:val="1"/>
      <w:numFmt w:val="lowerRoman"/>
      <w:lvlText w:val="%3."/>
      <w:lvlJc w:val="right"/>
      <w:pPr>
        <w:ind w:left="2340" w:hanging="180"/>
      </w:pPr>
    </w:lvl>
    <w:lvl w:ilvl="3" w:tplc="430EE668">
      <w:start w:val="1"/>
      <w:numFmt w:val="decimal"/>
      <w:lvlText w:val="%4."/>
      <w:lvlJc w:val="left"/>
      <w:pPr>
        <w:ind w:left="3060" w:hanging="360"/>
      </w:pPr>
    </w:lvl>
    <w:lvl w:ilvl="4" w:tplc="B4B03E36">
      <w:start w:val="1"/>
      <w:numFmt w:val="lowerLetter"/>
      <w:lvlText w:val="%5."/>
      <w:lvlJc w:val="left"/>
      <w:pPr>
        <w:ind w:left="3780" w:hanging="360"/>
      </w:pPr>
    </w:lvl>
    <w:lvl w:ilvl="5" w:tplc="F71A38E0">
      <w:start w:val="1"/>
      <w:numFmt w:val="lowerRoman"/>
      <w:lvlText w:val="%6."/>
      <w:lvlJc w:val="right"/>
      <w:pPr>
        <w:ind w:left="4500" w:hanging="180"/>
      </w:pPr>
    </w:lvl>
    <w:lvl w:ilvl="6" w:tplc="454E2828">
      <w:start w:val="1"/>
      <w:numFmt w:val="decimal"/>
      <w:lvlText w:val="%7."/>
      <w:lvlJc w:val="left"/>
      <w:pPr>
        <w:ind w:left="5220" w:hanging="360"/>
      </w:pPr>
    </w:lvl>
    <w:lvl w:ilvl="7" w:tplc="0928C33E">
      <w:start w:val="1"/>
      <w:numFmt w:val="lowerLetter"/>
      <w:lvlText w:val="%8."/>
      <w:lvlJc w:val="left"/>
      <w:pPr>
        <w:ind w:left="5940" w:hanging="360"/>
      </w:pPr>
    </w:lvl>
    <w:lvl w:ilvl="8" w:tplc="BDDE78E6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638665A"/>
    <w:multiLevelType w:val="multilevel"/>
    <w:tmpl w:val="53BA60C8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29" w15:restartNumberingAfterBreak="0">
    <w:nsid w:val="57397530"/>
    <w:multiLevelType w:val="multilevel"/>
    <w:tmpl w:val="53F67470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decimal"/>
      <w:lvlText w:val="%1.%2.%3"/>
      <w:lvlJc w:val="left"/>
      <w:pPr>
        <w:ind w:left="2546" w:hanging="1128"/>
      </w:p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30" w15:restartNumberingAfterBreak="0">
    <w:nsid w:val="575B0986"/>
    <w:multiLevelType w:val="hybridMultilevel"/>
    <w:tmpl w:val="1A5EE6A6"/>
    <w:lvl w:ilvl="0" w:tplc="1F06845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59AA3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2AE9F9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0CE6AE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13A80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5D427F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12017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00002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4266DB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A0A7CCD"/>
    <w:multiLevelType w:val="hybridMultilevel"/>
    <w:tmpl w:val="3CA866E4"/>
    <w:lvl w:ilvl="0" w:tplc="C98234A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09A08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9B678A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676CD7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29C27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75A52C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32EC68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F00C7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DBA2F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5D9E47BE"/>
    <w:multiLevelType w:val="multilevel"/>
    <w:tmpl w:val="87D6C26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570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3" w15:restartNumberingAfterBreak="0">
    <w:nsid w:val="5ECA4560"/>
    <w:multiLevelType w:val="hybridMultilevel"/>
    <w:tmpl w:val="4B2C33E4"/>
    <w:lvl w:ilvl="0" w:tplc="FA6A74F2">
      <w:start w:val="1"/>
      <w:numFmt w:val="bullet"/>
      <w:lvlText w:val=""/>
      <w:lvlJc w:val="left"/>
      <w:pPr>
        <w:ind w:left="1211" w:hanging="360"/>
      </w:pPr>
      <w:rPr>
        <w:rFonts w:ascii="Symbol" w:hAnsi="Symbol"/>
      </w:rPr>
    </w:lvl>
    <w:lvl w:ilvl="1" w:tplc="C7E639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C62098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450239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A6CC3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9484EE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48E9FB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912F7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7E66C5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5ECB6534"/>
    <w:multiLevelType w:val="hybridMultilevel"/>
    <w:tmpl w:val="9F9CBE0C"/>
    <w:lvl w:ilvl="0" w:tplc="4552B4DC">
      <w:start w:val="1"/>
      <w:numFmt w:val="decimal"/>
      <w:lvlText w:val="%1)"/>
      <w:lvlJc w:val="left"/>
      <w:pPr>
        <w:ind w:left="1069" w:hanging="360"/>
      </w:pPr>
    </w:lvl>
    <w:lvl w:ilvl="1" w:tplc="CF6841F8">
      <w:start w:val="1"/>
      <w:numFmt w:val="lowerLetter"/>
      <w:lvlText w:val="%2."/>
      <w:lvlJc w:val="left"/>
      <w:pPr>
        <w:ind w:left="1789" w:hanging="360"/>
      </w:pPr>
    </w:lvl>
    <w:lvl w:ilvl="2" w:tplc="59E664E6">
      <w:start w:val="1"/>
      <w:numFmt w:val="lowerRoman"/>
      <w:lvlText w:val="%3."/>
      <w:lvlJc w:val="right"/>
      <w:pPr>
        <w:ind w:left="2509" w:hanging="180"/>
      </w:pPr>
    </w:lvl>
    <w:lvl w:ilvl="3" w:tplc="3A9CD428">
      <w:start w:val="1"/>
      <w:numFmt w:val="decimal"/>
      <w:lvlText w:val="%4."/>
      <w:lvlJc w:val="left"/>
      <w:pPr>
        <w:ind w:left="3229" w:hanging="360"/>
      </w:pPr>
    </w:lvl>
    <w:lvl w:ilvl="4" w:tplc="7C38F456">
      <w:start w:val="1"/>
      <w:numFmt w:val="lowerLetter"/>
      <w:lvlText w:val="%5."/>
      <w:lvlJc w:val="left"/>
      <w:pPr>
        <w:ind w:left="3949" w:hanging="360"/>
      </w:pPr>
    </w:lvl>
    <w:lvl w:ilvl="5" w:tplc="45868238">
      <w:start w:val="1"/>
      <w:numFmt w:val="lowerRoman"/>
      <w:lvlText w:val="%6."/>
      <w:lvlJc w:val="right"/>
      <w:pPr>
        <w:ind w:left="4669" w:hanging="180"/>
      </w:pPr>
    </w:lvl>
    <w:lvl w:ilvl="6" w:tplc="2E84D5C8">
      <w:start w:val="1"/>
      <w:numFmt w:val="decimal"/>
      <w:lvlText w:val="%7."/>
      <w:lvlJc w:val="left"/>
      <w:pPr>
        <w:ind w:left="5389" w:hanging="360"/>
      </w:pPr>
    </w:lvl>
    <w:lvl w:ilvl="7" w:tplc="EE0ABB32">
      <w:start w:val="1"/>
      <w:numFmt w:val="lowerLetter"/>
      <w:lvlText w:val="%8."/>
      <w:lvlJc w:val="left"/>
      <w:pPr>
        <w:ind w:left="6109" w:hanging="360"/>
      </w:pPr>
    </w:lvl>
    <w:lvl w:ilvl="8" w:tplc="FF4C9064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12063A6"/>
    <w:multiLevelType w:val="multilevel"/>
    <w:tmpl w:val="15605EF6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decimal"/>
      <w:lvlText w:val="%1.%2.%3"/>
      <w:lvlJc w:val="left"/>
      <w:pPr>
        <w:ind w:left="2546" w:hanging="1128"/>
      </w:p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36" w15:restartNumberingAfterBreak="0">
    <w:nsid w:val="671E453D"/>
    <w:multiLevelType w:val="hybridMultilevel"/>
    <w:tmpl w:val="FC166400"/>
    <w:lvl w:ilvl="0" w:tplc="E654BA0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AEA68E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A825A9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D3AAA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74299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6CE00C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67E600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3AA61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8E609F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67C94656"/>
    <w:multiLevelType w:val="multilevel"/>
    <w:tmpl w:val="5BB4636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3054" w:hanging="360"/>
      </w:pPr>
    </w:lvl>
    <w:lvl w:ilvl="2">
      <w:start w:val="1"/>
      <w:numFmt w:val="decimal"/>
      <w:lvlText w:val="%1.%2.%3."/>
      <w:lvlJc w:val="left"/>
      <w:pPr>
        <w:ind w:left="1429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38" w15:restartNumberingAfterBreak="0">
    <w:nsid w:val="74AE19EA"/>
    <w:multiLevelType w:val="multilevel"/>
    <w:tmpl w:val="FA54FA7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2705" w:hanging="720"/>
      </w:pPr>
      <w:rPr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9" w15:restartNumberingAfterBreak="0">
    <w:nsid w:val="75A8120E"/>
    <w:multiLevelType w:val="multilevel"/>
    <w:tmpl w:val="13620594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decimal"/>
      <w:lvlText w:val="%1.%2.%3"/>
      <w:lvlJc w:val="left"/>
      <w:pPr>
        <w:ind w:left="2405" w:hanging="1128"/>
      </w:pPr>
      <w:rPr>
        <w:sz w:val="28"/>
        <w:szCs w:val="28"/>
      </w:r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40" w15:restartNumberingAfterBreak="0">
    <w:nsid w:val="77F23FE5"/>
    <w:multiLevelType w:val="multilevel"/>
    <w:tmpl w:val="78A48F1E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decimal"/>
      <w:lvlText w:val="%1.%2.%3"/>
      <w:lvlJc w:val="left"/>
      <w:pPr>
        <w:ind w:left="4389" w:hanging="1128"/>
      </w:p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41" w15:restartNumberingAfterBreak="0">
    <w:nsid w:val="7C85530E"/>
    <w:multiLevelType w:val="multilevel"/>
    <w:tmpl w:val="F15CE5CA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decimal"/>
      <w:lvlText w:val="%1.%2.%3"/>
      <w:lvlJc w:val="left"/>
      <w:pPr>
        <w:ind w:left="2546" w:hanging="1128"/>
      </w:p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num w:numId="1">
    <w:abstractNumId w:val="14"/>
  </w:num>
  <w:num w:numId="2">
    <w:abstractNumId w:val="39"/>
  </w:num>
  <w:num w:numId="3">
    <w:abstractNumId w:val="23"/>
  </w:num>
  <w:num w:numId="4">
    <w:abstractNumId w:val="21"/>
  </w:num>
  <w:num w:numId="5">
    <w:abstractNumId w:val="13"/>
  </w:num>
  <w:num w:numId="6">
    <w:abstractNumId w:val="35"/>
  </w:num>
  <w:num w:numId="7">
    <w:abstractNumId w:val="29"/>
  </w:num>
  <w:num w:numId="8">
    <w:abstractNumId w:val="6"/>
  </w:num>
  <w:num w:numId="9">
    <w:abstractNumId w:val="41"/>
  </w:num>
  <w:num w:numId="10">
    <w:abstractNumId w:val="15"/>
  </w:num>
  <w:num w:numId="11">
    <w:abstractNumId w:val="24"/>
  </w:num>
  <w:num w:numId="12">
    <w:abstractNumId w:val="40"/>
  </w:num>
  <w:num w:numId="13">
    <w:abstractNumId w:val="3"/>
  </w:num>
  <w:num w:numId="14">
    <w:abstractNumId w:val="5"/>
  </w:num>
  <w:num w:numId="15">
    <w:abstractNumId w:val="16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6"/>
  </w:num>
  <w:num w:numId="24">
    <w:abstractNumId w:val="19"/>
  </w:num>
  <w:num w:numId="25">
    <w:abstractNumId w:val="4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36"/>
  </w:num>
  <w:num w:numId="29">
    <w:abstractNumId w:val="28"/>
  </w:num>
  <w:num w:numId="30">
    <w:abstractNumId w:val="20"/>
  </w:num>
  <w:num w:numId="31">
    <w:abstractNumId w:val="1"/>
  </w:num>
  <w:num w:numId="32">
    <w:abstractNumId w:val="7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25"/>
  </w:num>
  <w:num w:numId="36">
    <w:abstractNumId w:val="10"/>
  </w:num>
  <w:num w:numId="37">
    <w:abstractNumId w:val="9"/>
  </w:num>
  <w:num w:numId="38">
    <w:abstractNumId w:val="31"/>
  </w:num>
  <w:num w:numId="39">
    <w:abstractNumId w:val="22"/>
  </w:num>
  <w:num w:numId="40">
    <w:abstractNumId w:val="34"/>
  </w:num>
  <w:num w:numId="41">
    <w:abstractNumId w:val="0"/>
  </w:num>
  <w:num w:numId="42">
    <w:abstractNumId w:val="18"/>
  </w:num>
  <w:num w:numId="43">
    <w:abstractNumId w:val="38"/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665"/>
    <w:rsid w:val="0007069E"/>
    <w:rsid w:val="000D50C1"/>
    <w:rsid w:val="002F02F7"/>
    <w:rsid w:val="003235F5"/>
    <w:rsid w:val="00471222"/>
    <w:rsid w:val="00472C0D"/>
    <w:rsid w:val="004B0D8B"/>
    <w:rsid w:val="005C3DB2"/>
    <w:rsid w:val="00617E5B"/>
    <w:rsid w:val="007E1A4E"/>
    <w:rsid w:val="00AD552B"/>
    <w:rsid w:val="00CB3665"/>
    <w:rsid w:val="00CD6F45"/>
    <w:rsid w:val="00EB726A"/>
    <w:rsid w:val="00FB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B8E8FB-8745-443F-9B0A-CFC764B6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B3665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665"/>
    <w:pPr>
      <w:keepNext/>
      <w:spacing w:before="240" w:after="60"/>
      <w:outlineLvl w:val="2"/>
    </w:pPr>
    <w:rPr>
      <w:rFonts w:ascii="Cambria" w:eastAsia="е®‹дЅ“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3665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B3665"/>
    <w:rPr>
      <w:rFonts w:ascii="Cambria" w:eastAsia="е®‹дЅ“" w:hAnsi="Cambria" w:cs="Times New Roman"/>
      <w:b/>
      <w:bCs/>
      <w:sz w:val="26"/>
      <w:szCs w:val="26"/>
      <w:lang w:eastAsia="ru-RU"/>
    </w:rPr>
  </w:style>
  <w:style w:type="paragraph" w:styleId="a3">
    <w:name w:val="footnote text"/>
    <w:basedOn w:val="a"/>
    <w:link w:val="a4"/>
    <w:uiPriority w:val="99"/>
    <w:rsid w:val="00CB366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CB36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CB3665"/>
    <w:rPr>
      <w:vertAlign w:val="superscript"/>
    </w:rPr>
  </w:style>
  <w:style w:type="paragraph" w:styleId="a6">
    <w:name w:val="header"/>
    <w:basedOn w:val="a"/>
    <w:link w:val="a7"/>
    <w:uiPriority w:val="99"/>
    <w:rsid w:val="00CB3665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CB366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page number"/>
    <w:basedOn w:val="a0"/>
    <w:uiPriority w:val="99"/>
    <w:rsid w:val="00CB3665"/>
  </w:style>
  <w:style w:type="character" w:styleId="a9">
    <w:name w:val="Hyperlink"/>
    <w:uiPriority w:val="99"/>
    <w:rsid w:val="00CB366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CB3665"/>
    <w:rPr>
      <w:rFonts w:ascii="Tahoma" w:hAnsi="Tahoma"/>
      <w:sz w:val="16"/>
      <w:szCs w:val="16"/>
      <w:lang w:val="en-US"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CB3665"/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1x1x">
    <w:name w:val="Обычный (веб);_а_Е’__ (дќа) И’ц_1;_а_Е’__ (дќа) И’ц_ И’ц_;___С¬__ (_x_) ÷¬__1;___С¬__ (_x_) ÷¬__ ÷¬__"/>
    <w:basedOn w:val="a"/>
    <w:link w:val="1x1x0"/>
    <w:uiPriority w:val="99"/>
    <w:unhideWhenUsed/>
    <w:rsid w:val="00CB3665"/>
    <w:pPr>
      <w:spacing w:before="100" w:beforeAutospacing="1" w:after="100" w:afterAutospacing="1"/>
    </w:pPr>
    <w:rPr>
      <w:color w:val="000000"/>
      <w:lang w:val="en-US" w:eastAsia="en-US"/>
    </w:rPr>
  </w:style>
  <w:style w:type="character" w:customStyle="1" w:styleId="1x1x0">
    <w:name w:val="Обычный (веб) Знак;_а_Е’__ (дќа) И’ц_1 Знак;_а_Е’__ (дќа) И’ц_ И’ц_ Знак;___С¬__ (_x_) ÷¬__1 Знак;___С¬__ (_x_) ÷¬__ ÷¬__ Знак"/>
    <w:link w:val="1x1x"/>
    <w:uiPriority w:val="99"/>
    <w:locked/>
    <w:rsid w:val="00CB3665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1-21">
    <w:name w:val="Средняя сетка 1 - Акцент 21"/>
    <w:basedOn w:val="a"/>
    <w:uiPriority w:val="34"/>
    <w:qFormat/>
    <w:rsid w:val="00CB36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uiPriority w:val="99"/>
    <w:rsid w:val="00CB3665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CB3665"/>
    <w:rPr>
      <w:lang w:val="en-US"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CB36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">
    <w:name w:val="annotation subject"/>
    <w:basedOn w:val="ad"/>
    <w:next w:val="ad"/>
    <w:link w:val="af0"/>
    <w:uiPriority w:val="99"/>
    <w:rsid w:val="00CB366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rsid w:val="00CB366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af1">
    <w:name w:val="FollowedHyperlink"/>
    <w:uiPriority w:val="99"/>
    <w:rsid w:val="00CB3665"/>
    <w:rPr>
      <w:color w:val="800080"/>
      <w:u w:val="single"/>
    </w:rPr>
  </w:style>
  <w:style w:type="paragraph" w:customStyle="1" w:styleId="af2">
    <w:name w:val="Знак Знак Знак Знак"/>
    <w:basedOn w:val="a"/>
    <w:rsid w:val="00CB366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Body Text"/>
    <w:basedOn w:val="a"/>
    <w:link w:val="af4"/>
    <w:rsid w:val="00CB3665"/>
    <w:pPr>
      <w:jc w:val="both"/>
    </w:pPr>
    <w:rPr>
      <w:sz w:val="28"/>
      <w:szCs w:val="20"/>
      <w:lang w:val="en-US" w:eastAsia="en-US"/>
    </w:rPr>
  </w:style>
  <w:style w:type="character" w:customStyle="1" w:styleId="af4">
    <w:name w:val="Основной текст Знак"/>
    <w:basedOn w:val="a0"/>
    <w:link w:val="af3"/>
    <w:rsid w:val="00CB3665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5">
    <w:name w:val="List Paragraph"/>
    <w:basedOn w:val="a"/>
    <w:rsid w:val="00CB3665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CB3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Тема примечания Знак1"/>
    <w:uiPriority w:val="99"/>
    <w:locked/>
    <w:rsid w:val="00CB3665"/>
    <w:rPr>
      <w:rFonts w:cs="Times New Roman"/>
      <w:b/>
      <w:bCs/>
      <w:sz w:val="24"/>
      <w:szCs w:val="24"/>
    </w:rPr>
  </w:style>
  <w:style w:type="paragraph" w:customStyle="1" w:styleId="af6">
    <w:name w:val="÷¬__ ÷¬__ ÷¬__ ÷¬__"/>
    <w:basedOn w:val="a"/>
    <w:rsid w:val="00CB366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CB366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B36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366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7">
    <w:name w:val="Абзац списка;ТЗ список;Абзац списка нумерованный"/>
    <w:basedOn w:val="a"/>
    <w:link w:val="af8"/>
    <w:uiPriority w:val="34"/>
    <w:qFormat/>
    <w:rsid w:val="00CB3665"/>
    <w:pPr>
      <w:ind w:left="708"/>
    </w:pPr>
  </w:style>
  <w:style w:type="character" w:customStyle="1" w:styleId="ConsPlusNormal0">
    <w:name w:val="ConsPlusNormal Знак"/>
    <w:link w:val="ConsPlusNormal"/>
    <w:locked/>
    <w:rsid w:val="00CB366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CB3665"/>
    <w:pPr>
      <w:widowControl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9">
    <w:name w:val="footer"/>
    <w:basedOn w:val="a"/>
    <w:link w:val="afa"/>
    <w:uiPriority w:val="99"/>
    <w:rsid w:val="00CB366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CB36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endnote text"/>
    <w:basedOn w:val="a"/>
    <w:link w:val="afc"/>
    <w:rsid w:val="00CB3665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CB36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rsid w:val="00CB3665"/>
    <w:rPr>
      <w:vertAlign w:val="superscript"/>
    </w:rPr>
  </w:style>
  <w:style w:type="paragraph" w:styleId="afe">
    <w:name w:val="No Spacing"/>
    <w:uiPriority w:val="1"/>
    <w:qFormat/>
    <w:rsid w:val="00CB36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qFormat/>
    <w:rsid w:val="00CB366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6">
    <w:name w:val="P16"/>
    <w:basedOn w:val="a"/>
    <w:hidden/>
    <w:rsid w:val="00CB3665"/>
    <w:pPr>
      <w:widowControl w:val="0"/>
      <w:jc w:val="center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CB3665"/>
    <w:pPr>
      <w:widowControl w:val="0"/>
      <w:tabs>
        <w:tab w:val="left" w:pos="-3420"/>
      </w:tabs>
      <w:jc w:val="center"/>
    </w:pPr>
    <w:rPr>
      <w:szCs w:val="20"/>
    </w:rPr>
  </w:style>
  <w:style w:type="paragraph" w:customStyle="1" w:styleId="P61">
    <w:name w:val="P61"/>
    <w:basedOn w:val="a"/>
    <w:hidden/>
    <w:rsid w:val="00CB3665"/>
    <w:pPr>
      <w:widowControl w:val="0"/>
      <w:tabs>
        <w:tab w:val="left" w:pos="-3420"/>
      </w:tabs>
      <w:jc w:val="center"/>
    </w:pPr>
    <w:rPr>
      <w:sz w:val="28"/>
      <w:szCs w:val="20"/>
    </w:rPr>
  </w:style>
  <w:style w:type="paragraph" w:customStyle="1" w:styleId="P103">
    <w:name w:val="P103"/>
    <w:basedOn w:val="a"/>
    <w:hidden/>
    <w:rsid w:val="00CB3665"/>
    <w:pPr>
      <w:widowControl w:val="0"/>
      <w:tabs>
        <w:tab w:val="left" w:pos="6054"/>
      </w:tabs>
      <w:ind w:left="5760"/>
    </w:pPr>
    <w:rPr>
      <w:szCs w:val="20"/>
    </w:rPr>
  </w:style>
  <w:style w:type="character" w:customStyle="1" w:styleId="T3">
    <w:name w:val="T3"/>
    <w:hidden/>
    <w:rsid w:val="00CB3665"/>
    <w:rPr>
      <w:sz w:val="24"/>
    </w:rPr>
  </w:style>
  <w:style w:type="paragraph" w:styleId="31">
    <w:name w:val="Body Text Indent 3"/>
    <w:basedOn w:val="a"/>
    <w:link w:val="32"/>
    <w:rsid w:val="00CB366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B366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CB3665"/>
    <w:pPr>
      <w:spacing w:before="100" w:beforeAutospacing="1" w:after="100" w:afterAutospacing="1"/>
    </w:pPr>
  </w:style>
  <w:style w:type="paragraph" w:customStyle="1" w:styleId="Default">
    <w:name w:val="Default"/>
    <w:rsid w:val="00CB3665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B36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366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МУ Обычный стиль"/>
    <w:basedOn w:val="a"/>
    <w:autoRedefine/>
    <w:rsid w:val="00CB3665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CB3665"/>
  </w:style>
  <w:style w:type="table" w:styleId="aff0">
    <w:name w:val="Table Grid"/>
    <w:basedOn w:val="a1"/>
    <w:uiPriority w:val="39"/>
    <w:rsid w:val="00CB366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/>
  </w:style>
  <w:style w:type="paragraph" w:customStyle="1" w:styleId="8">
    <w:name w:val="Стиль8"/>
    <w:basedOn w:val="a"/>
    <w:rsid w:val="00CB3665"/>
    <w:rPr>
      <w:rFonts w:eastAsia="Calibri"/>
      <w:sz w:val="28"/>
      <w:szCs w:val="28"/>
    </w:rPr>
  </w:style>
  <w:style w:type="character" w:customStyle="1" w:styleId="af8">
    <w:name w:val="Абзац списка Знак;ТЗ список Знак;Абзац списка нумерованный Знак"/>
    <w:link w:val="af7"/>
    <w:uiPriority w:val="34"/>
    <w:qFormat/>
    <w:locked/>
    <w:rsid w:val="00CB36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Revision"/>
    <w:hidden/>
    <w:uiPriority w:val="99"/>
    <w:semiHidden/>
    <w:rsid w:val="00CB3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Заголовок"/>
    <w:basedOn w:val="a"/>
    <w:next w:val="a"/>
    <w:link w:val="aff3"/>
    <w:qFormat/>
    <w:rsid w:val="00CB366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3">
    <w:name w:val="Заголовок Знак"/>
    <w:link w:val="aff2"/>
    <w:rsid w:val="00CB3665"/>
    <w:rPr>
      <w:rFonts w:ascii="Calibri Light" w:eastAsia="Times New Roman" w:hAnsi="Calibri Light" w:cs="Times New Roman"/>
      <w:b/>
      <w:bCs/>
      <w:sz w:val="32"/>
      <w:szCs w:val="32"/>
      <w:lang w:eastAsia="ru-RU"/>
    </w:rPr>
  </w:style>
  <w:style w:type="character" w:styleId="aff4">
    <w:name w:val="Emphasis"/>
    <w:qFormat/>
    <w:rsid w:val="00CB3665"/>
    <w:rPr>
      <w:i/>
      <w:iCs/>
    </w:rPr>
  </w:style>
  <w:style w:type="table" w:customStyle="1" w:styleId="12">
    <w:name w:val="Сетка таблицы1"/>
    <w:basedOn w:val="a1"/>
    <w:next w:val="aff0"/>
    <w:uiPriority w:val="39"/>
    <w:rsid w:val="00CB3665"/>
    <w:pPr>
      <w:spacing w:after="0" w:line="240" w:lineRule="auto"/>
    </w:pPr>
    <w:rPr>
      <w:rFonts w:ascii="Calibri" w:eastAsia="Calibri" w:hAnsi="Calibri" w:cs="Times New Roman"/>
    </w:rPr>
    <w:tblPr/>
  </w:style>
  <w:style w:type="paragraph" w:customStyle="1" w:styleId="ConsPlusTitle">
    <w:name w:val="ConsPlusTitle"/>
    <w:uiPriority w:val="99"/>
    <w:rsid w:val="00CB3665"/>
    <w:pPr>
      <w:widowControl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docdata">
    <w:name w:val="docdata"/>
    <w:aliases w:val="docy,v5,103246,bqiaagaaeyqcaaagiaiaaan/kaeaby2qaqaaaaaaaaaaaaaaaaaaaaaaaaaaaaaaaaaaaaaaaaaaaaaaaaaaaaaaaaaaaaaaaaaaaaaaaaaaaaaaaaaaaaaaaaaaaaaaaaaaaaaaaaaaaaaaaaaaaaaaaaaaaaaaaaaaaaaaaaaaaaaaaaaaaaaaaaaaaaaaaaaaaaaaaaaaaaaaaaaaaaaaaaaaaaaaaaaaaa"/>
    <w:basedOn w:val="a"/>
    <w:rsid w:val="00CB3665"/>
    <w:pPr>
      <w:spacing w:before="100" w:beforeAutospacing="1" w:after="100" w:afterAutospacing="1"/>
    </w:pPr>
  </w:style>
  <w:style w:type="paragraph" w:styleId="aff5">
    <w:name w:val="Normal (Web)"/>
    <w:basedOn w:val="a"/>
    <w:uiPriority w:val="99"/>
    <w:unhideWhenUsed/>
    <w:rsid w:val="00CB36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481298&amp;dst=4466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12" Type="http://schemas.openxmlformats.org/officeDocument/2006/relationships/hyperlink" Target="https://login.consultant.ru/link/?req=doc&amp;base=LAW&amp;n=481298&amp;dst=45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124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12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97FE100A04CF436DCCCECBCB31C68B42BE200191B8B806F655A1EE54601F0A8CDCC862B6B13B1233FA6C374EFDx9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77</Pages>
  <Words>21247</Words>
  <Characters>121110</Characters>
  <Application>Microsoft Office Word</Application>
  <DocSecurity>0</DocSecurity>
  <Lines>1009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Мизина Оксана Виссарионовна</dc:creator>
  <cp:keywords/>
  <dc:description/>
  <cp:lastModifiedBy>Дземина Лидия Андреевна</cp:lastModifiedBy>
  <cp:revision>8</cp:revision>
  <dcterms:created xsi:type="dcterms:W3CDTF">2025-10-01T05:33:00Z</dcterms:created>
  <dcterms:modified xsi:type="dcterms:W3CDTF">2025-12-30T02:09:00Z</dcterms:modified>
</cp:coreProperties>
</file>